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C7B" w:rsidRDefault="001F0E25">
      <w:pPr>
        <w:adjustRightInd/>
        <w:spacing w:line="326" w:lineRule="exact"/>
        <w:rPr>
          <w:rFonts w:ascii="ＭＳ 明朝" w:cs="Times New Roman"/>
        </w:rPr>
      </w:pPr>
      <w:r>
        <w:rPr>
          <w:noProof/>
        </w:rPr>
        <mc:AlternateContent>
          <mc:Choice Requires="wps">
            <w:drawing>
              <wp:anchor distT="0" distB="0" distL="72000" distR="72000" simplePos="0" relativeHeight="251677184" behindDoc="0" locked="0" layoutInCell="0" allowOverlap="1">
                <wp:simplePos x="0" y="0"/>
                <wp:positionH relativeFrom="column">
                  <wp:posOffset>61595</wp:posOffset>
                </wp:positionH>
                <wp:positionV relativeFrom="paragraph">
                  <wp:posOffset>52070</wp:posOffset>
                </wp:positionV>
                <wp:extent cx="3438525" cy="355600"/>
                <wp:effectExtent l="0" t="0" r="0" b="0"/>
                <wp:wrapSquare wrapText="bothSides"/>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556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B7577" w:rsidRDefault="001B7577" w:rsidP="00FD5929">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８－２　道徳科年間指導計画</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9" style="position:absolute;left:0;text-align:left;margin-left:4.85pt;margin-top:4.1pt;width:270.75pt;height:28pt;z-index:25167718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" o:allowincell="f">
                <v:shadow on="t" opacity=".5" offset="6pt,6pt"/>
                <v:textbox inset="1mm,2mm,1mm,1mm">
                  <w:txbxContent>
                    <w:p w:rsidR="001B7577" w:rsidRDefault="001B7577" w:rsidP="00FD5929">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８－２　道徳科年間指導計画</w:t>
                      </w:r>
                    </w:p>
                  </w:txbxContent>
                </v:textbox>
                <w10:wrap type="square"/>
              </v:rect>
            </w:pict>
          </mc:Fallback>
        </mc:AlternateContent>
      </w:r>
    </w:p>
    <w:p w:rsidR="0055312E" w:rsidRDefault="0055312E">
      <w:pPr>
        <w:adjustRightInd/>
        <w:spacing w:line="326" w:lineRule="exact"/>
        <w:rPr>
          <w:rFonts w:ascii="ＭＳ 明朝" w:cs="Times New Roman"/>
        </w:rPr>
      </w:pPr>
    </w:p>
    <w:p w:rsidR="0055312E" w:rsidRDefault="0055312E">
      <w:pPr>
        <w:adjustRightInd/>
        <w:spacing w:line="326" w:lineRule="exact"/>
        <w:rPr>
          <w:rFonts w:ascii="ＭＳ 明朝" w:cs="Times New Roman"/>
        </w:rPr>
      </w:pPr>
    </w:p>
    <w:p w:rsidR="004F5C7B" w:rsidRDefault="004F5C7B">
      <w:pPr>
        <w:adjustRightInd/>
        <w:spacing w:line="326" w:lineRule="exact"/>
        <w:rPr>
          <w:rFonts w:ascii="ＭＳ 明朝" w:cs="Times New Roman"/>
        </w:rPr>
      </w:pPr>
      <w:r>
        <w:rPr>
          <w:rFonts w:cs="Times New Roman"/>
        </w:rPr>
        <w:t xml:space="preserve">   </w:t>
      </w:r>
      <w:r>
        <w:rPr>
          <w:rFonts w:ascii="ＭＳ ゴシック" w:hAnsi="ＭＳ ゴシック" w:cs="ＭＳ ゴシック"/>
          <w:b/>
          <w:bCs/>
        </w:rPr>
        <w:t xml:space="preserve">(1) </w:t>
      </w:r>
      <w:r>
        <w:rPr>
          <w:rFonts w:ascii="ＭＳ 明朝" w:eastAsia="ＭＳ ゴシック" w:cs="ＭＳ ゴシック" w:hint="eastAsia"/>
          <w:b/>
          <w:bCs/>
        </w:rPr>
        <w:t>作成の意義と目的</w:t>
      </w:r>
    </w:p>
    <w:p w:rsidR="0087424F" w:rsidRPr="00C51880" w:rsidRDefault="004F5C7B" w:rsidP="00755995">
      <w:pPr>
        <w:adjustRightInd/>
        <w:spacing w:line="244" w:lineRule="exact"/>
        <w:ind w:left="840" w:hangingChars="400" w:hanging="840"/>
        <w:rPr>
          <w:rFonts w:ascii="ＭＳ 明朝"/>
        </w:rPr>
      </w:pPr>
      <w:r>
        <w:rPr>
          <w:rFonts w:cs="Times New Roman"/>
        </w:rPr>
        <w:t xml:space="preserve">    </w:t>
      </w:r>
      <w:r w:rsidRPr="00C51880">
        <w:rPr>
          <w:rFonts w:ascii="ＭＳ 明朝" w:hAnsi="ＭＳ 明朝" w:cs="Times New Roman"/>
        </w:rPr>
        <w:t xml:space="preserve"> </w:t>
      </w:r>
      <w:r w:rsidR="0087424F" w:rsidRPr="00C51880">
        <w:rPr>
          <w:rFonts w:ascii="ＭＳ 明朝" w:hAnsi="ＭＳ 明朝" w:hint="eastAsia"/>
        </w:rPr>
        <w:t>①　道徳教育全体計画</w:t>
      </w:r>
      <w:r w:rsidRPr="00C51880">
        <w:rPr>
          <w:rFonts w:ascii="ＭＳ 明朝" w:hAnsi="ＭＳ 明朝" w:hint="eastAsia"/>
        </w:rPr>
        <w:t>に基づき、</w:t>
      </w:r>
      <w:r w:rsidR="0033529F" w:rsidRPr="00C51880">
        <w:rPr>
          <w:rFonts w:ascii="ＭＳ 明朝" w:hAnsi="ＭＳ 明朝" w:hint="eastAsia"/>
        </w:rPr>
        <w:t>道徳科</w:t>
      </w:r>
      <w:r w:rsidRPr="00C51880">
        <w:rPr>
          <w:rFonts w:ascii="ＭＳ 明朝" w:hAnsi="ＭＳ 明朝" w:hint="eastAsia"/>
        </w:rPr>
        <w:t>の具体的な指導目標、指導内容、指導方法、評価、</w:t>
      </w:r>
    </w:p>
    <w:p w:rsidR="004F5C7B" w:rsidRPr="00C51880" w:rsidRDefault="0087424F" w:rsidP="0087424F">
      <w:pPr>
        <w:adjustRightInd/>
        <w:spacing w:line="244" w:lineRule="exact"/>
        <w:ind w:firstLineChars="350" w:firstLine="735"/>
        <w:rPr>
          <w:rFonts w:ascii="ＭＳ 明朝" w:hAnsi="ＭＳ 明朝" w:cs="Times New Roman"/>
        </w:rPr>
      </w:pPr>
      <w:r w:rsidRPr="00C51880">
        <w:rPr>
          <w:rFonts w:ascii="ＭＳ 明朝" w:hAnsi="ＭＳ 明朝" w:hint="eastAsia"/>
        </w:rPr>
        <w:t>教材</w:t>
      </w:r>
      <w:r w:rsidR="004F5C7B" w:rsidRPr="00C51880">
        <w:rPr>
          <w:rFonts w:ascii="ＭＳ 明朝" w:hAnsi="ＭＳ 明朝" w:hint="eastAsia"/>
        </w:rPr>
        <w:t>、指導の時期等を定めた年間の</w:t>
      </w:r>
      <w:r w:rsidR="003B5A61" w:rsidRPr="00C51880">
        <w:rPr>
          <w:rFonts w:ascii="ＭＳ 明朝" w:hAnsi="ＭＳ 明朝" w:hint="eastAsia"/>
        </w:rPr>
        <w:t>指導</w:t>
      </w:r>
      <w:r w:rsidR="004F5C7B" w:rsidRPr="00C51880">
        <w:rPr>
          <w:rFonts w:ascii="ＭＳ 明朝" w:hAnsi="ＭＳ 明朝" w:hint="eastAsia"/>
        </w:rPr>
        <w:t>計画である。</w:t>
      </w:r>
      <w:r w:rsidR="004F5C7B" w:rsidRPr="00C51880">
        <w:rPr>
          <w:rFonts w:ascii="ＭＳ 明朝" w:hAnsi="ＭＳ 明朝" w:cs="Times New Roman"/>
        </w:rPr>
        <w:t xml:space="preserve"> </w:t>
      </w:r>
      <w:r w:rsidR="004F5C7B" w:rsidRPr="00C51880">
        <w:rPr>
          <w:rFonts w:ascii="ＭＳ 明朝" w:hAnsi="ＭＳ 明朝" w:hint="eastAsia"/>
        </w:rPr>
        <w:t xml:space="preserve">　　　</w:t>
      </w:r>
      <w:r w:rsidR="004F5C7B" w:rsidRPr="00C51880">
        <w:rPr>
          <w:rFonts w:ascii="ＭＳ 明朝" w:hAnsi="ＭＳ 明朝" w:cs="Times New Roman"/>
        </w:rPr>
        <w:t xml:space="preserve">                  </w:t>
      </w:r>
    </w:p>
    <w:p w:rsidR="004F5C7B" w:rsidRPr="00C51880" w:rsidRDefault="004F5C7B">
      <w:pPr>
        <w:adjustRightInd/>
        <w:spacing w:line="244" w:lineRule="exact"/>
        <w:rPr>
          <w:rFonts w:ascii="ＭＳ 明朝" w:cs="Times New Roman"/>
        </w:rPr>
      </w:pPr>
    </w:p>
    <w:p w:rsidR="0087424F" w:rsidRPr="00C51880" w:rsidRDefault="004F5C7B" w:rsidP="00755995">
      <w:pPr>
        <w:adjustRightInd/>
        <w:spacing w:line="244" w:lineRule="exact"/>
        <w:ind w:left="840" w:hangingChars="400" w:hanging="840"/>
        <w:rPr>
          <w:rFonts w:ascii="ＭＳ 明朝"/>
        </w:rPr>
      </w:pPr>
      <w:r w:rsidRPr="00C51880">
        <w:rPr>
          <w:rFonts w:ascii="ＭＳ 明朝" w:hAnsi="ＭＳ 明朝" w:cs="Times New Roman"/>
        </w:rPr>
        <w:t xml:space="preserve">     </w:t>
      </w:r>
      <w:r w:rsidRPr="00C51880">
        <w:rPr>
          <w:rFonts w:ascii="ＭＳ 明朝" w:hAnsi="ＭＳ 明朝" w:hint="eastAsia"/>
        </w:rPr>
        <w:t>②</w:t>
      </w:r>
      <w:r w:rsidRPr="00C51880">
        <w:rPr>
          <w:rFonts w:ascii="ＭＳ 明朝" w:hAnsi="ＭＳ 明朝" w:cs="Times New Roman"/>
        </w:rPr>
        <w:t xml:space="preserve">  </w:t>
      </w:r>
      <w:r w:rsidRPr="00C51880">
        <w:rPr>
          <w:rFonts w:ascii="ＭＳ 明朝" w:hAnsi="ＭＳ 明朝" w:hint="eastAsia"/>
        </w:rPr>
        <w:t>児童生徒</w:t>
      </w:r>
      <w:r w:rsidR="003B5A61" w:rsidRPr="00C51880">
        <w:rPr>
          <w:rFonts w:ascii="ＭＳ 明朝" w:hAnsi="ＭＳ 明朝" w:hint="eastAsia"/>
        </w:rPr>
        <w:t>、学校及び地域の実態に応じて、年間を見通した重点的な指導や内容項目間の</w:t>
      </w:r>
    </w:p>
    <w:p w:rsidR="003B5A61" w:rsidRPr="00C51880" w:rsidRDefault="003B5A61" w:rsidP="0087424F">
      <w:pPr>
        <w:adjustRightInd/>
        <w:spacing w:line="244" w:lineRule="exact"/>
        <w:ind w:leftChars="350" w:left="840" w:hangingChars="50" w:hanging="105"/>
        <w:rPr>
          <w:rFonts w:ascii="ＭＳ 明朝"/>
        </w:rPr>
      </w:pPr>
      <w:r w:rsidRPr="00C51880">
        <w:rPr>
          <w:rFonts w:ascii="ＭＳ 明朝" w:hAnsi="ＭＳ 明朝" w:hint="eastAsia"/>
        </w:rPr>
        <w:t>関連を図った指導を可能にする。</w:t>
      </w:r>
    </w:p>
    <w:p w:rsidR="004F5C7B" w:rsidRPr="00C51880" w:rsidRDefault="004F5C7B">
      <w:pPr>
        <w:adjustRightInd/>
        <w:spacing w:line="326" w:lineRule="exact"/>
        <w:rPr>
          <w:rFonts w:ascii="ＭＳ 明朝" w:cs="Times New Roman"/>
        </w:rPr>
      </w:pPr>
    </w:p>
    <w:p w:rsidR="004F5C7B" w:rsidRDefault="004F5C7B">
      <w:pPr>
        <w:adjustRightInd/>
        <w:spacing w:line="326" w:lineRule="exact"/>
        <w:rPr>
          <w:rFonts w:ascii="ＭＳ 明朝" w:cs="Times New Roman"/>
        </w:rPr>
      </w:pPr>
      <w:r>
        <w:rPr>
          <w:rFonts w:cs="Times New Roman"/>
        </w:rPr>
        <w:t xml:space="preserve">   </w:t>
      </w:r>
      <w:r>
        <w:rPr>
          <w:rFonts w:ascii="ＭＳ ゴシック" w:hAnsi="ＭＳ ゴシック" w:cs="ＭＳ ゴシック"/>
          <w:b/>
          <w:bCs/>
        </w:rPr>
        <w:t xml:space="preserve">(2) </w:t>
      </w:r>
      <w:r>
        <w:rPr>
          <w:rFonts w:ascii="ＭＳ 明朝" w:eastAsia="ＭＳ ゴシック" w:cs="ＭＳ ゴシック" w:hint="eastAsia"/>
          <w:b/>
          <w:bCs/>
        </w:rPr>
        <w:t>作成の手順と留意事項</w:t>
      </w:r>
    </w:p>
    <w:p w:rsidR="00BF74B7" w:rsidRDefault="004F5C7B" w:rsidP="00755995">
      <w:pPr>
        <w:adjustRightInd/>
        <w:spacing w:line="244" w:lineRule="exact"/>
        <w:ind w:left="840" w:hangingChars="400" w:hanging="840"/>
        <w:rPr>
          <w:rFonts w:cs="Times New Roman"/>
        </w:rPr>
      </w:pPr>
      <w:r>
        <w:rPr>
          <w:rFonts w:cs="Times New Roman"/>
        </w:rPr>
        <w:t xml:space="preserve">     </w:t>
      </w:r>
      <w:r>
        <w:rPr>
          <w:rFonts w:hint="eastAsia"/>
        </w:rPr>
        <w:t>①</w:t>
      </w:r>
      <w:r>
        <w:rPr>
          <w:rFonts w:cs="Times New Roman"/>
        </w:rPr>
        <w:t xml:space="preserve">  </w:t>
      </w:r>
      <w:r w:rsidR="006760F9">
        <w:rPr>
          <w:rFonts w:hint="eastAsia"/>
        </w:rPr>
        <w:t>道徳教育</w:t>
      </w:r>
      <w:r w:rsidR="0087424F" w:rsidRPr="00C51880">
        <w:rPr>
          <w:rFonts w:ascii="ＭＳ 明朝" w:hAnsi="ＭＳ 明朝" w:hint="eastAsia"/>
        </w:rPr>
        <w:t>全体</w:t>
      </w:r>
      <w:r w:rsidR="006760F9">
        <w:rPr>
          <w:rFonts w:hint="eastAsia"/>
        </w:rPr>
        <w:t>計画に基づき、</w:t>
      </w:r>
      <w:r w:rsidR="00AA75CC">
        <w:rPr>
          <w:rFonts w:hint="eastAsia"/>
        </w:rPr>
        <w:t>系統的、</w:t>
      </w:r>
      <w:r>
        <w:rPr>
          <w:rFonts w:hint="eastAsia"/>
        </w:rPr>
        <w:t>発展的かつ効果的な指導が可能となるよう配慮</w:t>
      </w:r>
      <w:r>
        <w:rPr>
          <w:rFonts w:cs="Times New Roman"/>
        </w:rPr>
        <w:t xml:space="preserve"> </w:t>
      </w:r>
    </w:p>
    <w:p w:rsidR="004F5C7B" w:rsidRDefault="004F5C7B" w:rsidP="00755995">
      <w:pPr>
        <w:adjustRightInd/>
        <w:spacing w:line="244" w:lineRule="exact"/>
        <w:ind w:left="840" w:hangingChars="400" w:hanging="840"/>
        <w:rPr>
          <w:rFonts w:ascii="ＭＳ 明朝" w:cs="Times New Roman"/>
        </w:rPr>
      </w:pPr>
      <w:r>
        <w:rPr>
          <w:rFonts w:cs="Times New Roman"/>
        </w:rPr>
        <w:t xml:space="preserve">       </w:t>
      </w:r>
      <w:r>
        <w:rPr>
          <w:rFonts w:hint="eastAsia"/>
        </w:rPr>
        <w:t>すること。</w:t>
      </w:r>
      <w:r>
        <w:rPr>
          <w:rFonts w:cs="Times New Roman"/>
        </w:rPr>
        <w:t xml:space="preserve"> </w:t>
      </w:r>
      <w:r>
        <w:rPr>
          <w:rFonts w:hint="eastAsia"/>
        </w:rPr>
        <w:t xml:space="preserve">　　　</w:t>
      </w:r>
      <w:r>
        <w:rPr>
          <w:rFonts w:cs="Times New Roman"/>
        </w:rPr>
        <w:t xml:space="preserve">                                                              </w:t>
      </w:r>
    </w:p>
    <w:p w:rsidR="004F5C7B" w:rsidRDefault="004F5C7B">
      <w:pPr>
        <w:adjustRightInd/>
        <w:spacing w:line="244" w:lineRule="exact"/>
        <w:rPr>
          <w:rFonts w:ascii="ＭＳ 明朝" w:cs="Times New Roman"/>
        </w:rPr>
      </w:pPr>
    </w:p>
    <w:p w:rsidR="004F5C7B" w:rsidRDefault="004F5C7B" w:rsidP="003565E7">
      <w:pPr>
        <w:adjustRightInd/>
        <w:spacing w:line="244" w:lineRule="exact"/>
        <w:rPr>
          <w:rFonts w:ascii="ＭＳ 明朝" w:cs="Times New Roman"/>
        </w:rPr>
      </w:pPr>
      <w:r>
        <w:rPr>
          <w:rFonts w:hint="eastAsia"/>
        </w:rPr>
        <w:t xml:space="preserve">　　</w:t>
      </w:r>
      <w:r w:rsidRPr="00C51880">
        <w:rPr>
          <w:rFonts w:ascii="ＭＳ 明朝" w:hAnsi="ＭＳ 明朝" w:cs="Times New Roman"/>
        </w:rPr>
        <w:t xml:space="preserve"> </w:t>
      </w:r>
      <w:r w:rsidRPr="00C51880">
        <w:rPr>
          <w:rFonts w:ascii="ＭＳ 明朝" w:hAnsi="ＭＳ 明朝" w:hint="eastAsia"/>
        </w:rPr>
        <w:t>②</w:t>
      </w:r>
      <w:r w:rsidR="003565E7" w:rsidRPr="00C51880">
        <w:rPr>
          <w:rFonts w:ascii="ＭＳ 明朝" w:hAnsi="ＭＳ 明朝" w:hint="eastAsia"/>
        </w:rPr>
        <w:t xml:space="preserve">　</w:t>
      </w:r>
      <w:r w:rsidR="003565E7" w:rsidRPr="00C51880">
        <w:rPr>
          <w:rFonts w:ascii="ＭＳ 明朝" w:hAnsi="ＭＳ 明朝" w:hint="eastAsia"/>
          <w:snapToGrid w:val="0"/>
        </w:rPr>
        <w:t>道徳科においては、</w:t>
      </w:r>
      <w:r w:rsidR="003565E7">
        <w:rPr>
          <w:rFonts w:hint="eastAsia"/>
          <w:snapToGrid w:val="0"/>
        </w:rPr>
        <w:t>内容</w:t>
      </w:r>
      <w:r w:rsidR="00292A90">
        <w:rPr>
          <w:rFonts w:hint="eastAsia"/>
          <w:snapToGrid w:val="0"/>
        </w:rPr>
        <w:t>項目</w:t>
      </w:r>
      <w:r w:rsidR="003565E7">
        <w:rPr>
          <w:rFonts w:hint="eastAsia"/>
          <w:snapToGrid w:val="0"/>
        </w:rPr>
        <w:t>を各学年で全て取り上げること。</w:t>
      </w:r>
    </w:p>
    <w:p w:rsidR="004F5C7B" w:rsidRDefault="000420DF">
      <w:pPr>
        <w:adjustRightInd/>
        <w:spacing w:line="326" w:lineRule="exact"/>
        <w:rPr>
          <w:rFonts w:ascii="ＭＳ 明朝" w:cs="Times New Roman"/>
        </w:rPr>
      </w:pPr>
      <w:r>
        <w:rPr>
          <w:noProof/>
        </w:rPr>
        <mc:AlternateContent>
          <mc:Choice Requires="wps">
            <w:drawing>
              <wp:anchor distT="0" distB="0" distL="0" distR="0" simplePos="0" relativeHeight="251658752" behindDoc="0" locked="0" layoutInCell="0" allowOverlap="1">
                <wp:simplePos x="0" y="0"/>
                <wp:positionH relativeFrom="page">
                  <wp:posOffset>1009015</wp:posOffset>
                </wp:positionH>
                <wp:positionV relativeFrom="page">
                  <wp:posOffset>8419242</wp:posOffset>
                </wp:positionV>
                <wp:extent cx="5769610" cy="608965"/>
                <wp:effectExtent l="0" t="0" r="21590" b="19685"/>
                <wp:wrapSquare wrapText="bothSides"/>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608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7577" w:rsidRPr="00C51880" w:rsidRDefault="001B7577" w:rsidP="001B7577">
                            <w:pPr>
                              <w:adjustRightInd/>
                              <w:spacing w:line="244" w:lineRule="exact"/>
                              <w:rPr>
                                <w:rFonts w:ascii="ＭＳ 明朝" w:cs="Times New Roman"/>
                              </w:rPr>
                            </w:pPr>
                            <w:r w:rsidRPr="00C51880">
                              <w:rPr>
                                <w:rFonts w:ascii="ＭＳ 明朝" w:hAnsi="ＭＳ 明朝" w:cs="Times New Roman" w:hint="eastAsia"/>
                              </w:rPr>
                              <w:t xml:space="preserve">※　</w:t>
                            </w:r>
                            <w:r w:rsidRPr="00C51880">
                              <w:rPr>
                                <w:rFonts w:ascii="ＭＳ 明朝" w:hAnsi="ＭＳ 明朝" w:cs="Times New Roman" w:hint="eastAsia"/>
                                <w:u w:val="single"/>
                              </w:rPr>
                              <w:t>年間指導計画書の変更や修正を行う場合は</w:t>
                            </w:r>
                            <w:r w:rsidRPr="00C51880">
                              <w:rPr>
                                <w:rFonts w:ascii="ＭＳ 明朝" w:hAnsi="ＭＳ 明朝" w:cs="Times New Roman" w:hint="eastAsia"/>
                              </w:rPr>
                              <w:t>、児童生徒の道徳性を養うという視点から考</w:t>
                            </w:r>
                            <w:r>
                              <w:rPr>
                                <w:rFonts w:ascii="ＭＳ 明朝" w:hAnsi="ＭＳ 明朝" w:cs="Times New Roman" w:hint="eastAsia"/>
                              </w:rPr>
                              <w:t>え</w:t>
                            </w:r>
                          </w:p>
                          <w:p w:rsidR="001B7577" w:rsidRPr="00C51880" w:rsidRDefault="001B7577" w:rsidP="001B7577">
                            <w:pPr>
                              <w:adjustRightInd/>
                              <w:spacing w:line="244" w:lineRule="exact"/>
                              <w:ind w:leftChars="100" w:left="210"/>
                              <w:rPr>
                                <w:rFonts w:ascii="ＭＳ 明朝" w:cs="Times New Roman"/>
                                <w:u w:val="single"/>
                              </w:rPr>
                            </w:pPr>
                            <w:r w:rsidRPr="00C51880">
                              <w:rPr>
                                <w:rFonts w:ascii="ＭＳ 明朝" w:hAnsi="ＭＳ 明朝" w:cs="Times New Roman" w:hint="eastAsia"/>
                              </w:rPr>
                              <w:t>て、より大きな効果を期待できるという判断を前提として、</w:t>
                            </w:r>
                            <w:r w:rsidRPr="00C51880">
                              <w:rPr>
                                <w:rFonts w:ascii="ＭＳ 明朝" w:hAnsi="ＭＳ 明朝" w:cs="Times New Roman" w:hint="eastAsia"/>
                                <w:u w:val="single"/>
                              </w:rPr>
                              <w:t>学年などによる検討を経て校長の了解を得ることが必要である。</w:t>
                            </w:r>
                          </w:p>
                          <w:p w:rsidR="001B7577" w:rsidRDefault="001B7577">
                            <w:pPr>
                              <w:adjustRightInd/>
                              <w:snapToGrid w:val="0"/>
                              <w:spacing w:line="326" w:lineRule="exact"/>
                              <w:rPr>
                                <w:rFonts w:ascii="ＭＳ 明朝" w:cs="Times New Roman"/>
                                <w:noProof/>
                                <w:snapToGrid w:val="0"/>
                              </w:rPr>
                            </w:pPr>
                            <w:r>
                              <w:rPr>
                                <w:rFonts w:hint="eastAsia"/>
                                <w:snapToGrid w:val="0"/>
                              </w:rPr>
                              <w:t xml:space="preserve">　</w:t>
                            </w:r>
                          </w:p>
                          <w:p w:rsidR="001B7577" w:rsidRDefault="001B7577">
                            <w:pPr>
                              <w:adjustRightInd/>
                              <w:snapToGrid w:val="0"/>
                              <w:spacing w:line="326" w:lineRule="exact"/>
                              <w:rPr>
                                <w:rFonts w:ascii="ＭＳ 明朝" w:cs="Times New Roman"/>
                                <w:noProof/>
                                <w:snapToGrid w:val="0"/>
                              </w:rPr>
                            </w:pPr>
                            <w:r>
                              <w:rPr>
                                <w:rFonts w:cs="Times New Roman"/>
                                <w:snapToGrid w:val="0"/>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0" type="#_x0000_t202" style="position:absolute;left:0;text-align:left;margin-left:79.45pt;margin-top:662.95pt;width:454.3pt;height:47.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" o:allowincell="f" filled="f">
                <v:textbox inset="2mm,2mm,2mm,2mm">
                  <w:txbxContent>
                    <w:p w:rsidR="001B7577" w:rsidRPr="00C51880" w:rsidRDefault="001B7577" w:rsidP="001B7577">
                      <w:pPr>
                        <w:adjustRightInd/>
                        <w:spacing w:line="244" w:lineRule="exact"/>
                        <w:rPr>
                          <w:rFonts w:ascii="ＭＳ 明朝" w:cs="Times New Roman"/>
                        </w:rPr>
                      </w:pPr>
                      <w:r w:rsidRPr="00C51880">
                        <w:rPr>
                          <w:rFonts w:ascii="ＭＳ 明朝" w:hAnsi="ＭＳ 明朝" w:cs="Times New Roman" w:hint="eastAsia"/>
                        </w:rPr>
                        <w:t xml:space="preserve">※　</w:t>
                      </w:r>
                      <w:r w:rsidRPr="00C51880">
                        <w:rPr>
                          <w:rFonts w:ascii="ＭＳ 明朝" w:hAnsi="ＭＳ 明朝" w:cs="Times New Roman" w:hint="eastAsia"/>
                          <w:u w:val="single"/>
                        </w:rPr>
                        <w:t>年間指導計画書の変更や修正を行う場合は</w:t>
                      </w:r>
                      <w:r w:rsidRPr="00C51880">
                        <w:rPr>
                          <w:rFonts w:ascii="ＭＳ 明朝" w:hAnsi="ＭＳ 明朝" w:cs="Times New Roman" w:hint="eastAsia"/>
                        </w:rPr>
                        <w:t>、児童生徒の道徳性を養うという視点から考</w:t>
                      </w:r>
                      <w:r>
                        <w:rPr>
                          <w:rFonts w:ascii="ＭＳ 明朝" w:hAnsi="ＭＳ 明朝" w:cs="Times New Roman" w:hint="eastAsia"/>
                        </w:rPr>
                        <w:t>え</w:t>
                      </w:r>
                    </w:p>
                    <w:p w:rsidR="001B7577" w:rsidRPr="00C51880" w:rsidRDefault="001B7577" w:rsidP="001B7577">
                      <w:pPr>
                        <w:adjustRightInd/>
                        <w:spacing w:line="244" w:lineRule="exact"/>
                        <w:ind w:leftChars="100" w:left="210"/>
                        <w:rPr>
                          <w:rFonts w:ascii="ＭＳ 明朝" w:cs="Times New Roman"/>
                          <w:u w:val="single"/>
                        </w:rPr>
                      </w:pPr>
                      <w:r w:rsidRPr="00C51880">
                        <w:rPr>
                          <w:rFonts w:ascii="ＭＳ 明朝" w:hAnsi="ＭＳ 明朝" w:cs="Times New Roman" w:hint="eastAsia"/>
                        </w:rPr>
                        <w:t>て、より大きな効果を期待できるという判断を前提として、</w:t>
                      </w:r>
                      <w:r w:rsidRPr="00C51880">
                        <w:rPr>
                          <w:rFonts w:ascii="ＭＳ 明朝" w:hAnsi="ＭＳ 明朝" w:cs="Times New Roman" w:hint="eastAsia"/>
                          <w:u w:val="single"/>
                        </w:rPr>
                        <w:t>学年などによる検討を経て校長の了解を得ることが必要である。</w:t>
                      </w:r>
                    </w:p>
                    <w:p w:rsidR="001B7577" w:rsidRDefault="001B7577">
                      <w:pPr>
                        <w:adjustRightInd/>
                        <w:snapToGrid w:val="0"/>
                        <w:spacing w:line="326" w:lineRule="exact"/>
                        <w:rPr>
                          <w:rFonts w:ascii="ＭＳ 明朝" w:cs="Times New Roman"/>
                          <w:noProof/>
                          <w:snapToGrid w:val="0"/>
                        </w:rPr>
                      </w:pPr>
                      <w:r>
                        <w:rPr>
                          <w:rFonts w:hint="eastAsia"/>
                          <w:snapToGrid w:val="0"/>
                        </w:rPr>
                        <w:t xml:space="preserve">　</w:t>
                      </w:r>
                    </w:p>
                    <w:p w:rsidR="001B7577" w:rsidRDefault="001B7577">
                      <w:pPr>
                        <w:adjustRightInd/>
                        <w:snapToGrid w:val="0"/>
                        <w:spacing w:line="326" w:lineRule="exact"/>
                        <w:rPr>
                          <w:rFonts w:ascii="ＭＳ 明朝" w:cs="Times New Roman"/>
                          <w:noProof/>
                          <w:snapToGrid w:val="0"/>
                        </w:rPr>
                      </w:pPr>
                      <w:r>
                        <w:rPr>
                          <w:rFonts w:cs="Times New Roman"/>
                          <w:snapToGrid w:val="0"/>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735552" behindDoc="0" locked="0" layoutInCell="0" allowOverlap="1" wp14:anchorId="47C6159C" wp14:editId="1537DAFD">
                <wp:simplePos x="0" y="0"/>
                <wp:positionH relativeFrom="page">
                  <wp:posOffset>1003465</wp:posOffset>
                </wp:positionH>
                <wp:positionV relativeFrom="page">
                  <wp:posOffset>7101445</wp:posOffset>
                </wp:positionV>
                <wp:extent cx="5775960" cy="1229096"/>
                <wp:effectExtent l="0" t="0" r="15240" b="28575"/>
                <wp:wrapSquare wrapText="bothSides"/>
                <wp:docPr id="2869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2290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7577" w:rsidRPr="009E64BA" w:rsidRDefault="001B7577" w:rsidP="001B7577">
                            <w:pPr>
                              <w:adjustRightInd/>
                              <w:spacing w:line="244" w:lineRule="exact"/>
                              <w:ind w:left="210" w:hangingChars="100" w:hanging="210"/>
                              <w:rPr>
                                <w:rFonts w:asciiTheme="majorEastAsia" w:eastAsiaTheme="majorEastAsia" w:hAnsiTheme="majorEastAsia" w:cs="Times New Roman"/>
                                <w:color w:val="FF0000"/>
                                <w:u w:val="single"/>
                              </w:rPr>
                            </w:pPr>
                            <w:r w:rsidRPr="009E64BA">
                              <w:rPr>
                                <w:rFonts w:asciiTheme="majorEastAsia" w:eastAsiaTheme="majorEastAsia" w:hAnsiTheme="majorEastAsia" w:cs="Times New Roman" w:hint="eastAsia"/>
                                <w:color w:val="FF0000"/>
                              </w:rPr>
                              <w:t>※　主たる</w:t>
                            </w:r>
                            <w:r w:rsidRPr="009E64BA">
                              <w:rPr>
                                <w:rFonts w:asciiTheme="majorEastAsia" w:eastAsiaTheme="majorEastAsia" w:hAnsiTheme="majorEastAsia" w:cs="Times New Roman"/>
                                <w:color w:val="FF0000"/>
                              </w:rPr>
                              <w:t>教材として教科用図書</w:t>
                            </w:r>
                            <w:r w:rsidRPr="009E64BA">
                              <w:rPr>
                                <w:rFonts w:asciiTheme="majorEastAsia" w:eastAsiaTheme="majorEastAsia" w:hAnsiTheme="majorEastAsia" w:cs="Times New Roman" w:hint="eastAsia"/>
                                <w:color w:val="FF0000"/>
                              </w:rPr>
                              <w:t>を</w:t>
                            </w:r>
                            <w:r w:rsidRPr="009E64BA">
                              <w:rPr>
                                <w:rFonts w:asciiTheme="majorEastAsia" w:eastAsiaTheme="majorEastAsia" w:hAnsiTheme="majorEastAsia" w:cs="Times New Roman"/>
                                <w:color w:val="FF0000"/>
                              </w:rPr>
                              <w:t>使用しなければならないことは言うまでもないが、道徳教育の特性に鑑みれば、</w:t>
                            </w:r>
                            <w:r w:rsidRPr="009E64BA">
                              <w:rPr>
                                <w:rFonts w:asciiTheme="majorEastAsia" w:eastAsiaTheme="majorEastAsia" w:hAnsiTheme="majorEastAsia" w:cs="Times New Roman"/>
                                <w:color w:val="FF0000"/>
                                <w:u w:val="single"/>
                              </w:rPr>
                              <w:t>各地域に根</w:t>
                            </w:r>
                            <w:r w:rsidRPr="009E64BA">
                              <w:rPr>
                                <w:rFonts w:asciiTheme="majorEastAsia" w:eastAsiaTheme="majorEastAsia" w:hAnsiTheme="majorEastAsia" w:cs="Times New Roman" w:hint="eastAsia"/>
                                <w:color w:val="FF0000"/>
                                <w:u w:val="single"/>
                              </w:rPr>
                              <w:t>ざした</w:t>
                            </w:r>
                            <w:r w:rsidRPr="009E64BA">
                              <w:rPr>
                                <w:rFonts w:asciiTheme="majorEastAsia" w:eastAsiaTheme="majorEastAsia" w:hAnsiTheme="majorEastAsia" w:cs="Times New Roman"/>
                                <w:color w:val="FF0000"/>
                                <w:u w:val="single"/>
                              </w:rPr>
                              <w:t>地域教材など、多様な教材を併せて活用することが重要である。</w:t>
                            </w:r>
                          </w:p>
                          <w:p w:rsidR="001B7577" w:rsidRPr="009E64BA" w:rsidRDefault="001B7577" w:rsidP="000420DF">
                            <w:pPr>
                              <w:adjustRightInd/>
                              <w:spacing w:line="244" w:lineRule="exact"/>
                              <w:ind w:left="210" w:hangingChars="100" w:hanging="210"/>
                              <w:rPr>
                                <w:rFonts w:asciiTheme="majorEastAsia" w:eastAsiaTheme="majorEastAsia" w:hAnsiTheme="majorEastAsia" w:cs="Times New Roman"/>
                                <w:snapToGrid w:val="0"/>
                                <w:color w:val="FF0000"/>
                              </w:rPr>
                            </w:pPr>
                            <w:r w:rsidRPr="009E64BA">
                              <w:rPr>
                                <w:rFonts w:asciiTheme="majorEastAsia" w:eastAsiaTheme="majorEastAsia" w:hAnsiTheme="majorEastAsia" w:cs="Times New Roman" w:hint="eastAsia"/>
                                <w:color w:val="FF0000"/>
                              </w:rPr>
                              <w:t xml:space="preserve">　</w:t>
                            </w:r>
                            <w:r w:rsidRPr="009E64BA">
                              <w:rPr>
                                <w:rFonts w:asciiTheme="majorEastAsia" w:eastAsiaTheme="majorEastAsia" w:hAnsiTheme="majorEastAsia" w:cs="Times New Roman"/>
                                <w:color w:val="FF0000"/>
                              </w:rPr>
                              <w:t xml:space="preserve">　なお、教科用図書以外の教材を使用するに当たっては、「</w:t>
                            </w:r>
                            <w:r w:rsidRPr="009E64BA">
                              <w:rPr>
                                <w:rFonts w:asciiTheme="majorEastAsia" w:eastAsiaTheme="majorEastAsia" w:hAnsiTheme="majorEastAsia" w:cs="Times New Roman" w:hint="eastAsia"/>
                                <w:color w:val="FF0000"/>
                              </w:rPr>
                              <w:t>学校</w:t>
                            </w:r>
                            <w:r w:rsidRPr="009E64BA">
                              <w:rPr>
                                <w:rFonts w:asciiTheme="majorEastAsia" w:eastAsiaTheme="majorEastAsia" w:hAnsiTheme="majorEastAsia" w:cs="Times New Roman"/>
                                <w:color w:val="FF0000"/>
                              </w:rPr>
                              <w:t>における補助</w:t>
                            </w:r>
                            <w:r w:rsidRPr="009E64BA">
                              <w:rPr>
                                <w:rFonts w:asciiTheme="majorEastAsia" w:eastAsiaTheme="majorEastAsia" w:hAnsiTheme="majorEastAsia" w:cs="Times New Roman" w:hint="eastAsia"/>
                                <w:color w:val="FF0000"/>
                              </w:rPr>
                              <w:t>教材</w:t>
                            </w:r>
                            <w:r w:rsidRPr="009E64BA">
                              <w:rPr>
                                <w:rFonts w:asciiTheme="majorEastAsia" w:eastAsiaTheme="majorEastAsia" w:hAnsiTheme="majorEastAsia" w:cs="Times New Roman"/>
                                <w:color w:val="FF0000"/>
                              </w:rPr>
                              <w:t>の</w:t>
                            </w:r>
                            <w:r w:rsidR="000420DF" w:rsidRPr="009E64BA">
                              <w:rPr>
                                <w:rFonts w:asciiTheme="majorEastAsia" w:eastAsiaTheme="majorEastAsia" w:hAnsiTheme="majorEastAsia" w:cs="Times New Roman" w:hint="eastAsia"/>
                                <w:color w:val="FF0000"/>
                              </w:rPr>
                              <w:t>適正</w:t>
                            </w:r>
                            <w:r w:rsidR="000420DF" w:rsidRPr="009E64BA">
                              <w:rPr>
                                <w:rFonts w:asciiTheme="majorEastAsia" w:eastAsiaTheme="majorEastAsia" w:hAnsiTheme="majorEastAsia" w:cs="Times New Roman"/>
                                <w:color w:val="FF0000"/>
                              </w:rPr>
                              <w:t>な取扱い</w:t>
                            </w:r>
                            <w:r w:rsidR="000420DF" w:rsidRPr="009E64BA">
                              <w:rPr>
                                <w:rFonts w:asciiTheme="majorEastAsia" w:eastAsiaTheme="majorEastAsia" w:hAnsiTheme="majorEastAsia" w:cs="Times New Roman" w:hint="eastAsia"/>
                                <w:color w:val="FF0000"/>
                              </w:rPr>
                              <w:t>について</w:t>
                            </w:r>
                            <w:r w:rsidRPr="009E64BA">
                              <w:rPr>
                                <w:rFonts w:asciiTheme="majorEastAsia" w:eastAsiaTheme="majorEastAsia" w:hAnsiTheme="majorEastAsia" w:cs="Times New Roman"/>
                                <w:color w:val="FF0000"/>
                              </w:rPr>
                              <w:t>」</w:t>
                            </w:r>
                            <w:r w:rsidR="000420DF" w:rsidRPr="009E64BA">
                              <w:rPr>
                                <w:rFonts w:asciiTheme="majorEastAsia" w:eastAsiaTheme="majorEastAsia" w:hAnsiTheme="majorEastAsia" w:cs="Times New Roman" w:hint="eastAsia"/>
                                <w:color w:val="FF0000"/>
                              </w:rPr>
                              <w:t>（</w:t>
                            </w:r>
                            <w:r w:rsidR="000420DF" w:rsidRPr="009E64BA">
                              <w:rPr>
                                <w:rFonts w:asciiTheme="majorEastAsia" w:eastAsiaTheme="majorEastAsia" w:hAnsiTheme="majorEastAsia" w:cs="Times New Roman"/>
                                <w:color w:val="FF0000"/>
                              </w:rPr>
                              <w:t>平成27</w:t>
                            </w:r>
                            <w:r w:rsidR="000420DF" w:rsidRPr="009E64BA">
                              <w:rPr>
                                <w:rFonts w:asciiTheme="majorEastAsia" w:eastAsiaTheme="majorEastAsia" w:hAnsiTheme="majorEastAsia" w:cs="Times New Roman" w:hint="eastAsia"/>
                                <w:color w:val="FF0000"/>
                              </w:rPr>
                              <w:t>年</w:t>
                            </w:r>
                            <w:r w:rsidR="000420DF" w:rsidRPr="009E64BA">
                              <w:rPr>
                                <w:rFonts w:asciiTheme="majorEastAsia" w:eastAsiaTheme="majorEastAsia" w:hAnsiTheme="majorEastAsia" w:cs="Times New Roman"/>
                                <w:color w:val="FF0000"/>
                              </w:rPr>
                              <w:t>３月４日　初等中等</w:t>
                            </w:r>
                            <w:r w:rsidR="000420DF" w:rsidRPr="009E64BA">
                              <w:rPr>
                                <w:rFonts w:asciiTheme="majorEastAsia" w:eastAsiaTheme="majorEastAsia" w:hAnsiTheme="majorEastAsia" w:cs="Times New Roman" w:hint="eastAsia"/>
                                <w:color w:val="FF0000"/>
                              </w:rPr>
                              <w:t>教育局</w:t>
                            </w:r>
                            <w:r w:rsidR="000420DF" w:rsidRPr="009E64BA">
                              <w:rPr>
                                <w:rFonts w:asciiTheme="majorEastAsia" w:eastAsiaTheme="majorEastAsia" w:hAnsiTheme="majorEastAsia" w:cs="Times New Roman"/>
                                <w:color w:val="FF0000"/>
                              </w:rPr>
                              <w:t>長通知）など、</w:t>
                            </w:r>
                            <w:r w:rsidR="000420DF" w:rsidRPr="009E64BA">
                              <w:rPr>
                                <w:rFonts w:asciiTheme="majorEastAsia" w:eastAsiaTheme="majorEastAsia" w:hAnsiTheme="majorEastAsia" w:cs="Times New Roman"/>
                                <w:color w:val="FF0000"/>
                                <w:u w:val="single"/>
                              </w:rPr>
                              <w:t>関係する法規等の趣旨を十分に理解した上で、適切に使用することが重要である。</w:t>
                            </w:r>
                            <w:r w:rsidRPr="009E64BA">
                              <w:rPr>
                                <w:rFonts w:asciiTheme="majorEastAsia" w:eastAsiaTheme="majorEastAsia" w:hAnsiTheme="majorEastAsia" w:cs="Times New Roman"/>
                                <w:snapToGrid w:val="0"/>
                                <w:color w:val="FF0000"/>
                              </w:rPr>
                              <w:t xml:space="preserve"> </w:t>
                            </w:r>
                          </w:p>
                          <w:p w:rsidR="000420DF" w:rsidRPr="009E64BA" w:rsidRDefault="000420DF" w:rsidP="000420DF">
                            <w:pPr>
                              <w:adjustRightInd/>
                              <w:spacing w:line="244" w:lineRule="exact"/>
                              <w:ind w:left="210" w:hangingChars="100" w:hanging="210"/>
                              <w:jc w:val="right"/>
                              <w:rPr>
                                <w:rFonts w:asciiTheme="majorEastAsia" w:eastAsiaTheme="majorEastAsia" w:hAnsiTheme="majorEastAsia" w:cs="Times New Roman"/>
                                <w:noProof/>
                                <w:snapToGrid w:val="0"/>
                                <w:color w:val="FF0000"/>
                              </w:rPr>
                            </w:pPr>
                            <w:r w:rsidRPr="009E64BA">
                              <w:rPr>
                                <w:rFonts w:asciiTheme="majorEastAsia" w:eastAsiaTheme="majorEastAsia" w:hAnsiTheme="majorEastAsia" w:cs="Times New Roman" w:hint="eastAsia"/>
                                <w:noProof/>
                                <w:snapToGrid w:val="0"/>
                                <w:color w:val="FF0000"/>
                              </w:rPr>
                              <w:t>【</w:t>
                            </w:r>
                            <w:r w:rsidR="00644B84" w:rsidRPr="009E64BA">
                              <w:rPr>
                                <w:rFonts w:asciiTheme="majorEastAsia" w:eastAsiaTheme="majorEastAsia" w:hAnsiTheme="majorEastAsia" w:cs="Times New Roman" w:hint="eastAsia"/>
                                <w:noProof/>
                                <w:snapToGrid w:val="0"/>
                                <w:color w:val="FF0000"/>
                              </w:rPr>
                              <w:t xml:space="preserve"> </w:t>
                            </w:r>
                            <w:r w:rsidRPr="009E64BA">
                              <w:rPr>
                                <w:rFonts w:asciiTheme="majorEastAsia" w:eastAsiaTheme="majorEastAsia" w:hAnsiTheme="majorEastAsia" w:cs="Times New Roman" w:hint="eastAsia"/>
                                <w:noProof/>
                                <w:snapToGrid w:val="0"/>
                                <w:color w:val="FF0000"/>
                              </w:rPr>
                              <w:t>学習指導要領</w:t>
                            </w:r>
                            <w:r w:rsidRPr="009E64BA">
                              <w:rPr>
                                <w:rFonts w:asciiTheme="majorEastAsia" w:eastAsiaTheme="majorEastAsia" w:hAnsiTheme="majorEastAsia" w:cs="Times New Roman"/>
                                <w:noProof/>
                                <w:snapToGrid w:val="0"/>
                                <w:color w:val="FF0000"/>
                              </w:rPr>
                              <w:t>解説　特別の教科道徳編　小学校</w:t>
                            </w:r>
                            <w:r w:rsidRPr="009E64BA">
                              <w:rPr>
                                <w:rFonts w:asciiTheme="majorEastAsia" w:eastAsiaTheme="majorEastAsia" w:hAnsiTheme="majorEastAsia" w:cs="Times New Roman" w:hint="eastAsia"/>
                                <w:noProof/>
                                <w:snapToGrid w:val="0"/>
                                <w:color w:val="FF0000"/>
                              </w:rPr>
                              <w:t>P.</w:t>
                            </w:r>
                            <w:r w:rsidRPr="009E64BA">
                              <w:rPr>
                                <w:rFonts w:asciiTheme="majorEastAsia" w:eastAsiaTheme="majorEastAsia" w:hAnsiTheme="majorEastAsia" w:cs="Times New Roman"/>
                                <w:noProof/>
                                <w:snapToGrid w:val="0"/>
                                <w:color w:val="FF0000"/>
                              </w:rPr>
                              <w:t>103</w:t>
                            </w:r>
                            <w:r w:rsidRPr="009E64BA">
                              <w:rPr>
                                <w:rFonts w:asciiTheme="majorEastAsia" w:eastAsiaTheme="majorEastAsia" w:hAnsiTheme="majorEastAsia" w:cs="Times New Roman" w:hint="eastAsia"/>
                                <w:noProof/>
                                <w:snapToGrid w:val="0"/>
                                <w:color w:val="FF0000"/>
                              </w:rPr>
                              <w:t>、</w:t>
                            </w:r>
                            <w:r w:rsidRPr="009E64BA">
                              <w:rPr>
                                <w:rFonts w:asciiTheme="majorEastAsia" w:eastAsiaTheme="majorEastAsia" w:hAnsiTheme="majorEastAsia" w:cs="Times New Roman"/>
                                <w:noProof/>
                                <w:snapToGrid w:val="0"/>
                                <w:color w:val="FF0000"/>
                              </w:rPr>
                              <w:t>106　中学校P.106、108</w:t>
                            </w:r>
                            <w:r w:rsidR="00644B84" w:rsidRPr="009E64BA">
                              <w:rPr>
                                <w:rFonts w:asciiTheme="majorEastAsia" w:eastAsiaTheme="majorEastAsia" w:hAnsiTheme="majorEastAsia" w:cs="Times New Roman"/>
                                <w:noProof/>
                                <w:snapToGrid w:val="0"/>
                                <w:color w:val="FF0000"/>
                              </w:rPr>
                              <w:t xml:space="preserve"> </w:t>
                            </w:r>
                            <w:r w:rsidRPr="009E64BA">
                              <w:rPr>
                                <w:rFonts w:asciiTheme="majorEastAsia" w:eastAsiaTheme="majorEastAsia" w:hAnsiTheme="majorEastAsia" w:cs="Times New Roman" w:hint="eastAsia"/>
                                <w:noProof/>
                                <w:snapToGrid w:val="0"/>
                                <w:color w:val="FF0000"/>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159C" id="_x0000_t202" coordsize="21600,21600" o:spt="202" path="m,l,21600r21600,l21600,xe">
                <v:stroke joinstyle="miter"/>
                <v:path gradientshapeok="t" o:connecttype="rect"/>
              </v:shapetype>
              <v:shape id="_x0000_s1028" type="#_x0000_t202" style="position:absolute;left:0;text-align:left;margin-left:79pt;margin-top:559.15pt;width:454.8pt;height:96.8pt;z-index:251735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" o:allowincell="f" filled="f">
                <v:textbox inset="2mm,2mm,2mm,2mm">
                  <w:txbxContent>
                    <w:p w:rsidR="001B7577" w:rsidRPr="009E64BA" w:rsidRDefault="001B7577" w:rsidP="001B7577">
                      <w:pPr>
                        <w:adjustRightInd/>
                        <w:spacing w:line="244" w:lineRule="exact"/>
                        <w:ind w:left="210" w:hangingChars="100" w:hanging="210"/>
                        <w:rPr>
                          <w:rFonts w:asciiTheme="majorEastAsia" w:eastAsiaTheme="majorEastAsia" w:hAnsiTheme="majorEastAsia" w:cs="Times New Roman"/>
                          <w:color w:val="FF0000"/>
                          <w:u w:val="single"/>
                        </w:rPr>
                      </w:pPr>
                      <w:r w:rsidRPr="009E64BA">
                        <w:rPr>
                          <w:rFonts w:asciiTheme="majorEastAsia" w:eastAsiaTheme="majorEastAsia" w:hAnsiTheme="majorEastAsia" w:cs="Times New Roman" w:hint="eastAsia"/>
                          <w:color w:val="FF0000"/>
                        </w:rPr>
                        <w:t>※　主たる</w:t>
                      </w:r>
                      <w:r w:rsidRPr="009E64BA">
                        <w:rPr>
                          <w:rFonts w:asciiTheme="majorEastAsia" w:eastAsiaTheme="majorEastAsia" w:hAnsiTheme="majorEastAsia" w:cs="Times New Roman"/>
                          <w:color w:val="FF0000"/>
                        </w:rPr>
                        <w:t>教材として教科用図書</w:t>
                      </w:r>
                      <w:r w:rsidRPr="009E64BA">
                        <w:rPr>
                          <w:rFonts w:asciiTheme="majorEastAsia" w:eastAsiaTheme="majorEastAsia" w:hAnsiTheme="majorEastAsia" w:cs="Times New Roman" w:hint="eastAsia"/>
                          <w:color w:val="FF0000"/>
                        </w:rPr>
                        <w:t>を</w:t>
                      </w:r>
                      <w:r w:rsidRPr="009E64BA">
                        <w:rPr>
                          <w:rFonts w:asciiTheme="majorEastAsia" w:eastAsiaTheme="majorEastAsia" w:hAnsiTheme="majorEastAsia" w:cs="Times New Roman"/>
                          <w:color w:val="FF0000"/>
                        </w:rPr>
                        <w:t>使用しなければならないことは言うまでもないが、道徳教育の特性に鑑みれば、</w:t>
                      </w:r>
                      <w:r w:rsidRPr="009E64BA">
                        <w:rPr>
                          <w:rFonts w:asciiTheme="majorEastAsia" w:eastAsiaTheme="majorEastAsia" w:hAnsiTheme="majorEastAsia" w:cs="Times New Roman"/>
                          <w:color w:val="FF0000"/>
                          <w:u w:val="single"/>
                        </w:rPr>
                        <w:t>各地域に根</w:t>
                      </w:r>
                      <w:r w:rsidRPr="009E64BA">
                        <w:rPr>
                          <w:rFonts w:asciiTheme="majorEastAsia" w:eastAsiaTheme="majorEastAsia" w:hAnsiTheme="majorEastAsia" w:cs="Times New Roman" w:hint="eastAsia"/>
                          <w:color w:val="FF0000"/>
                          <w:u w:val="single"/>
                        </w:rPr>
                        <w:t>ざした</w:t>
                      </w:r>
                      <w:r w:rsidRPr="009E64BA">
                        <w:rPr>
                          <w:rFonts w:asciiTheme="majorEastAsia" w:eastAsiaTheme="majorEastAsia" w:hAnsiTheme="majorEastAsia" w:cs="Times New Roman"/>
                          <w:color w:val="FF0000"/>
                          <w:u w:val="single"/>
                        </w:rPr>
                        <w:t>地域教材など、多様な教材を併せて活用することが重要である。</w:t>
                      </w:r>
                    </w:p>
                    <w:p w:rsidR="001B7577" w:rsidRPr="009E64BA" w:rsidRDefault="001B7577" w:rsidP="000420DF">
                      <w:pPr>
                        <w:adjustRightInd/>
                        <w:spacing w:line="244" w:lineRule="exact"/>
                        <w:ind w:left="210" w:hangingChars="100" w:hanging="210"/>
                        <w:rPr>
                          <w:rFonts w:asciiTheme="majorEastAsia" w:eastAsiaTheme="majorEastAsia" w:hAnsiTheme="majorEastAsia" w:cs="Times New Roman"/>
                          <w:snapToGrid w:val="0"/>
                          <w:color w:val="FF0000"/>
                        </w:rPr>
                      </w:pPr>
                      <w:r w:rsidRPr="009E64BA">
                        <w:rPr>
                          <w:rFonts w:asciiTheme="majorEastAsia" w:eastAsiaTheme="majorEastAsia" w:hAnsiTheme="majorEastAsia" w:cs="Times New Roman" w:hint="eastAsia"/>
                          <w:color w:val="FF0000"/>
                        </w:rPr>
                        <w:t xml:space="preserve">　</w:t>
                      </w:r>
                      <w:r w:rsidRPr="009E64BA">
                        <w:rPr>
                          <w:rFonts w:asciiTheme="majorEastAsia" w:eastAsiaTheme="majorEastAsia" w:hAnsiTheme="majorEastAsia" w:cs="Times New Roman"/>
                          <w:color w:val="FF0000"/>
                        </w:rPr>
                        <w:t xml:space="preserve">　なお、教科用図書以外の教材を使用するに当たっては、「</w:t>
                      </w:r>
                      <w:r w:rsidRPr="009E64BA">
                        <w:rPr>
                          <w:rFonts w:asciiTheme="majorEastAsia" w:eastAsiaTheme="majorEastAsia" w:hAnsiTheme="majorEastAsia" w:cs="Times New Roman" w:hint="eastAsia"/>
                          <w:color w:val="FF0000"/>
                        </w:rPr>
                        <w:t>学校</w:t>
                      </w:r>
                      <w:r w:rsidRPr="009E64BA">
                        <w:rPr>
                          <w:rFonts w:asciiTheme="majorEastAsia" w:eastAsiaTheme="majorEastAsia" w:hAnsiTheme="majorEastAsia" w:cs="Times New Roman"/>
                          <w:color w:val="FF0000"/>
                        </w:rPr>
                        <w:t>における補助</w:t>
                      </w:r>
                      <w:r w:rsidRPr="009E64BA">
                        <w:rPr>
                          <w:rFonts w:asciiTheme="majorEastAsia" w:eastAsiaTheme="majorEastAsia" w:hAnsiTheme="majorEastAsia" w:cs="Times New Roman" w:hint="eastAsia"/>
                          <w:color w:val="FF0000"/>
                        </w:rPr>
                        <w:t>教材</w:t>
                      </w:r>
                      <w:r w:rsidRPr="009E64BA">
                        <w:rPr>
                          <w:rFonts w:asciiTheme="majorEastAsia" w:eastAsiaTheme="majorEastAsia" w:hAnsiTheme="majorEastAsia" w:cs="Times New Roman"/>
                          <w:color w:val="FF0000"/>
                        </w:rPr>
                        <w:t>の</w:t>
                      </w:r>
                      <w:r w:rsidR="000420DF" w:rsidRPr="009E64BA">
                        <w:rPr>
                          <w:rFonts w:asciiTheme="majorEastAsia" w:eastAsiaTheme="majorEastAsia" w:hAnsiTheme="majorEastAsia" w:cs="Times New Roman" w:hint="eastAsia"/>
                          <w:color w:val="FF0000"/>
                        </w:rPr>
                        <w:t>適正</w:t>
                      </w:r>
                      <w:r w:rsidR="000420DF" w:rsidRPr="009E64BA">
                        <w:rPr>
                          <w:rFonts w:asciiTheme="majorEastAsia" w:eastAsiaTheme="majorEastAsia" w:hAnsiTheme="majorEastAsia" w:cs="Times New Roman"/>
                          <w:color w:val="FF0000"/>
                        </w:rPr>
                        <w:t>な取扱い</w:t>
                      </w:r>
                      <w:r w:rsidR="000420DF" w:rsidRPr="009E64BA">
                        <w:rPr>
                          <w:rFonts w:asciiTheme="majorEastAsia" w:eastAsiaTheme="majorEastAsia" w:hAnsiTheme="majorEastAsia" w:cs="Times New Roman" w:hint="eastAsia"/>
                          <w:color w:val="FF0000"/>
                        </w:rPr>
                        <w:t>について</w:t>
                      </w:r>
                      <w:r w:rsidRPr="009E64BA">
                        <w:rPr>
                          <w:rFonts w:asciiTheme="majorEastAsia" w:eastAsiaTheme="majorEastAsia" w:hAnsiTheme="majorEastAsia" w:cs="Times New Roman"/>
                          <w:color w:val="FF0000"/>
                        </w:rPr>
                        <w:t>」</w:t>
                      </w:r>
                      <w:r w:rsidR="000420DF" w:rsidRPr="009E64BA">
                        <w:rPr>
                          <w:rFonts w:asciiTheme="majorEastAsia" w:eastAsiaTheme="majorEastAsia" w:hAnsiTheme="majorEastAsia" w:cs="Times New Roman" w:hint="eastAsia"/>
                          <w:color w:val="FF0000"/>
                        </w:rPr>
                        <w:t>（</w:t>
                      </w:r>
                      <w:r w:rsidR="000420DF" w:rsidRPr="009E64BA">
                        <w:rPr>
                          <w:rFonts w:asciiTheme="majorEastAsia" w:eastAsiaTheme="majorEastAsia" w:hAnsiTheme="majorEastAsia" w:cs="Times New Roman"/>
                          <w:color w:val="FF0000"/>
                        </w:rPr>
                        <w:t>平成27</w:t>
                      </w:r>
                      <w:r w:rsidR="000420DF" w:rsidRPr="009E64BA">
                        <w:rPr>
                          <w:rFonts w:asciiTheme="majorEastAsia" w:eastAsiaTheme="majorEastAsia" w:hAnsiTheme="majorEastAsia" w:cs="Times New Roman" w:hint="eastAsia"/>
                          <w:color w:val="FF0000"/>
                        </w:rPr>
                        <w:t>年</w:t>
                      </w:r>
                      <w:r w:rsidR="000420DF" w:rsidRPr="009E64BA">
                        <w:rPr>
                          <w:rFonts w:asciiTheme="majorEastAsia" w:eastAsiaTheme="majorEastAsia" w:hAnsiTheme="majorEastAsia" w:cs="Times New Roman"/>
                          <w:color w:val="FF0000"/>
                        </w:rPr>
                        <w:t>３月４日　初等中等</w:t>
                      </w:r>
                      <w:r w:rsidR="000420DF" w:rsidRPr="009E64BA">
                        <w:rPr>
                          <w:rFonts w:asciiTheme="majorEastAsia" w:eastAsiaTheme="majorEastAsia" w:hAnsiTheme="majorEastAsia" w:cs="Times New Roman" w:hint="eastAsia"/>
                          <w:color w:val="FF0000"/>
                        </w:rPr>
                        <w:t>教育局</w:t>
                      </w:r>
                      <w:r w:rsidR="000420DF" w:rsidRPr="009E64BA">
                        <w:rPr>
                          <w:rFonts w:asciiTheme="majorEastAsia" w:eastAsiaTheme="majorEastAsia" w:hAnsiTheme="majorEastAsia" w:cs="Times New Roman"/>
                          <w:color w:val="FF0000"/>
                        </w:rPr>
                        <w:t>長通知）など、</w:t>
                      </w:r>
                      <w:r w:rsidR="000420DF" w:rsidRPr="009E64BA">
                        <w:rPr>
                          <w:rFonts w:asciiTheme="majorEastAsia" w:eastAsiaTheme="majorEastAsia" w:hAnsiTheme="majorEastAsia" w:cs="Times New Roman"/>
                          <w:color w:val="FF0000"/>
                          <w:u w:val="single"/>
                        </w:rPr>
                        <w:t>関係する法規等の趣旨を十分に理解した上で、適切に使用することが重要である。</w:t>
                      </w:r>
                      <w:r w:rsidRPr="009E64BA">
                        <w:rPr>
                          <w:rFonts w:asciiTheme="majorEastAsia" w:eastAsiaTheme="majorEastAsia" w:hAnsiTheme="majorEastAsia" w:cs="Times New Roman"/>
                          <w:snapToGrid w:val="0"/>
                          <w:color w:val="FF0000"/>
                        </w:rPr>
                        <w:t xml:space="preserve"> </w:t>
                      </w:r>
                    </w:p>
                    <w:p w:rsidR="000420DF" w:rsidRPr="009E64BA" w:rsidRDefault="000420DF" w:rsidP="000420DF">
                      <w:pPr>
                        <w:adjustRightInd/>
                        <w:spacing w:line="244" w:lineRule="exact"/>
                        <w:ind w:left="210" w:hangingChars="100" w:hanging="210"/>
                        <w:jc w:val="right"/>
                        <w:rPr>
                          <w:rFonts w:asciiTheme="majorEastAsia" w:eastAsiaTheme="majorEastAsia" w:hAnsiTheme="majorEastAsia" w:cs="Times New Roman"/>
                          <w:noProof/>
                          <w:snapToGrid w:val="0"/>
                          <w:color w:val="FF0000"/>
                        </w:rPr>
                      </w:pPr>
                      <w:r w:rsidRPr="009E64BA">
                        <w:rPr>
                          <w:rFonts w:asciiTheme="majorEastAsia" w:eastAsiaTheme="majorEastAsia" w:hAnsiTheme="majorEastAsia" w:cs="Times New Roman" w:hint="eastAsia"/>
                          <w:noProof/>
                          <w:snapToGrid w:val="0"/>
                          <w:color w:val="FF0000"/>
                        </w:rPr>
                        <w:t>【</w:t>
                      </w:r>
                      <w:r w:rsidR="00644B84" w:rsidRPr="009E64BA">
                        <w:rPr>
                          <w:rFonts w:asciiTheme="majorEastAsia" w:eastAsiaTheme="majorEastAsia" w:hAnsiTheme="majorEastAsia" w:cs="Times New Roman" w:hint="eastAsia"/>
                          <w:noProof/>
                          <w:snapToGrid w:val="0"/>
                          <w:color w:val="FF0000"/>
                        </w:rPr>
                        <w:t xml:space="preserve"> </w:t>
                      </w:r>
                      <w:r w:rsidRPr="009E64BA">
                        <w:rPr>
                          <w:rFonts w:asciiTheme="majorEastAsia" w:eastAsiaTheme="majorEastAsia" w:hAnsiTheme="majorEastAsia" w:cs="Times New Roman" w:hint="eastAsia"/>
                          <w:noProof/>
                          <w:snapToGrid w:val="0"/>
                          <w:color w:val="FF0000"/>
                        </w:rPr>
                        <w:t>学習指導要領</w:t>
                      </w:r>
                      <w:r w:rsidRPr="009E64BA">
                        <w:rPr>
                          <w:rFonts w:asciiTheme="majorEastAsia" w:eastAsiaTheme="majorEastAsia" w:hAnsiTheme="majorEastAsia" w:cs="Times New Roman"/>
                          <w:noProof/>
                          <w:snapToGrid w:val="0"/>
                          <w:color w:val="FF0000"/>
                        </w:rPr>
                        <w:t>解説　特別の教科道徳編　小学校</w:t>
                      </w:r>
                      <w:r w:rsidRPr="009E64BA">
                        <w:rPr>
                          <w:rFonts w:asciiTheme="majorEastAsia" w:eastAsiaTheme="majorEastAsia" w:hAnsiTheme="majorEastAsia" w:cs="Times New Roman" w:hint="eastAsia"/>
                          <w:noProof/>
                          <w:snapToGrid w:val="0"/>
                          <w:color w:val="FF0000"/>
                        </w:rPr>
                        <w:t>P.</w:t>
                      </w:r>
                      <w:r w:rsidRPr="009E64BA">
                        <w:rPr>
                          <w:rFonts w:asciiTheme="majorEastAsia" w:eastAsiaTheme="majorEastAsia" w:hAnsiTheme="majorEastAsia" w:cs="Times New Roman"/>
                          <w:noProof/>
                          <w:snapToGrid w:val="0"/>
                          <w:color w:val="FF0000"/>
                        </w:rPr>
                        <w:t>103</w:t>
                      </w:r>
                      <w:r w:rsidRPr="009E64BA">
                        <w:rPr>
                          <w:rFonts w:asciiTheme="majorEastAsia" w:eastAsiaTheme="majorEastAsia" w:hAnsiTheme="majorEastAsia" w:cs="Times New Roman" w:hint="eastAsia"/>
                          <w:noProof/>
                          <w:snapToGrid w:val="0"/>
                          <w:color w:val="FF0000"/>
                        </w:rPr>
                        <w:t>、</w:t>
                      </w:r>
                      <w:r w:rsidRPr="009E64BA">
                        <w:rPr>
                          <w:rFonts w:asciiTheme="majorEastAsia" w:eastAsiaTheme="majorEastAsia" w:hAnsiTheme="majorEastAsia" w:cs="Times New Roman"/>
                          <w:noProof/>
                          <w:snapToGrid w:val="0"/>
                          <w:color w:val="FF0000"/>
                        </w:rPr>
                        <w:t>106　中学校P.106、108</w:t>
                      </w:r>
                      <w:r w:rsidR="00644B84" w:rsidRPr="009E64BA">
                        <w:rPr>
                          <w:rFonts w:asciiTheme="majorEastAsia" w:eastAsiaTheme="majorEastAsia" w:hAnsiTheme="majorEastAsia" w:cs="Times New Roman"/>
                          <w:noProof/>
                          <w:snapToGrid w:val="0"/>
                          <w:color w:val="FF0000"/>
                        </w:rPr>
                        <w:t xml:space="preserve"> </w:t>
                      </w:r>
                      <w:r w:rsidRPr="009E64BA">
                        <w:rPr>
                          <w:rFonts w:asciiTheme="majorEastAsia" w:eastAsiaTheme="majorEastAsia" w:hAnsiTheme="majorEastAsia" w:cs="Times New Roman" w:hint="eastAsia"/>
                          <w:noProof/>
                          <w:snapToGrid w:val="0"/>
                          <w:color w:val="FF0000"/>
                        </w:rPr>
                        <w:t>】</w:t>
                      </w:r>
                    </w:p>
                  </w:txbxContent>
                </v:textbox>
                <w10:wrap type="square" anchorx="page" anchory="page"/>
              </v:shape>
            </w:pict>
          </mc:Fallback>
        </mc:AlternateConten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5"/>
        <w:gridCol w:w="5734"/>
      </w:tblGrid>
      <w:tr w:rsidR="004F5C7B" w:rsidTr="0087424F">
        <w:trPr>
          <w:trHeight w:val="518"/>
        </w:trPr>
        <w:tc>
          <w:tcPr>
            <w:tcW w:w="3375" w:type="dxa"/>
            <w:tcBorders>
              <w:top w:val="single" w:sz="4" w:space="0" w:color="000000"/>
              <w:left w:val="single" w:sz="4" w:space="0" w:color="000000"/>
              <w:bottom w:val="nil"/>
              <w:right w:val="single" w:sz="4" w:space="0" w:color="000000"/>
            </w:tcBorders>
            <w:vAlign w:val="center"/>
          </w:tcPr>
          <w:p w:rsidR="004F5C7B" w:rsidRDefault="004F5C7B" w:rsidP="00BF74B7">
            <w:pPr>
              <w:suppressAutoHyphens/>
              <w:kinsoku w:val="0"/>
              <w:wordWrap w:val="0"/>
              <w:autoSpaceDE w:val="0"/>
              <w:autoSpaceDN w:val="0"/>
              <w:spacing w:line="326" w:lineRule="exact"/>
              <w:jc w:val="center"/>
              <w:rPr>
                <w:rFonts w:ascii="ＭＳ 明朝" w:cs="Times New Roman"/>
                <w:color w:val="auto"/>
                <w:sz w:val="24"/>
                <w:szCs w:val="24"/>
              </w:rPr>
            </w:pPr>
            <w:r>
              <w:rPr>
                <w:rFonts w:hint="eastAsia"/>
              </w:rPr>
              <w:t>作　成　の　手　順</w:t>
            </w:r>
          </w:p>
        </w:tc>
        <w:tc>
          <w:tcPr>
            <w:tcW w:w="5734" w:type="dxa"/>
            <w:tcBorders>
              <w:top w:val="single" w:sz="4" w:space="0" w:color="000000"/>
              <w:left w:val="single" w:sz="4" w:space="0" w:color="000000"/>
              <w:bottom w:val="nil"/>
              <w:right w:val="single" w:sz="4" w:space="0" w:color="000000"/>
            </w:tcBorders>
            <w:vAlign w:val="center"/>
          </w:tcPr>
          <w:p w:rsidR="004F5C7B" w:rsidRDefault="004F5C7B" w:rsidP="00BF74B7">
            <w:pPr>
              <w:suppressAutoHyphens/>
              <w:kinsoku w:val="0"/>
              <w:wordWrap w:val="0"/>
              <w:autoSpaceDE w:val="0"/>
              <w:autoSpaceDN w:val="0"/>
              <w:spacing w:line="326" w:lineRule="exact"/>
              <w:jc w:val="center"/>
              <w:rPr>
                <w:rFonts w:ascii="ＭＳ 明朝" w:cs="Times New Roman"/>
                <w:color w:val="auto"/>
                <w:sz w:val="24"/>
                <w:szCs w:val="24"/>
              </w:rPr>
            </w:pPr>
            <w:r>
              <w:rPr>
                <w:rFonts w:hint="eastAsia"/>
              </w:rPr>
              <w:t>留　　意　　事　　項</w:t>
            </w:r>
          </w:p>
        </w:tc>
      </w:tr>
      <w:tr w:rsidR="004F5C7B" w:rsidTr="001B7577">
        <w:trPr>
          <w:trHeight w:val="4619"/>
        </w:trPr>
        <w:tc>
          <w:tcPr>
            <w:tcW w:w="3375" w:type="dxa"/>
            <w:tcBorders>
              <w:top w:val="single" w:sz="4" w:space="0" w:color="000000"/>
              <w:left w:val="single" w:sz="4" w:space="0" w:color="000000"/>
              <w:bottom w:val="single" w:sz="4" w:space="0" w:color="000000"/>
              <w:right w:val="single" w:sz="4" w:space="0" w:color="000000"/>
            </w:tcBorders>
          </w:tcPr>
          <w:p w:rsidR="004F5C7B" w:rsidRPr="00C51880" w:rsidRDefault="004F5C7B">
            <w:pPr>
              <w:suppressAutoHyphens/>
              <w:kinsoku w:val="0"/>
              <w:wordWrap w:val="0"/>
              <w:autoSpaceDE w:val="0"/>
              <w:autoSpaceDN w:val="0"/>
              <w:spacing w:line="326" w:lineRule="exact"/>
              <w:jc w:val="left"/>
              <w:rPr>
                <w:rFonts w:ascii="ＭＳ 明朝" w:cs="Times New Roman"/>
              </w:rPr>
            </w:pPr>
          </w:p>
          <w:p w:rsidR="004F5C7B" w:rsidRPr="00C51880" w:rsidRDefault="004F5C7B">
            <w:pPr>
              <w:suppressAutoHyphens/>
              <w:kinsoku w:val="0"/>
              <w:wordWrap w:val="0"/>
              <w:autoSpaceDE w:val="0"/>
              <w:autoSpaceDN w:val="0"/>
              <w:spacing w:line="326" w:lineRule="exact"/>
              <w:jc w:val="left"/>
              <w:rPr>
                <w:rFonts w:ascii="ＭＳ 明朝" w:cs="Times New Roman"/>
              </w:rPr>
            </w:pPr>
            <w:r w:rsidRPr="00C51880">
              <w:rPr>
                <w:rFonts w:ascii="ＭＳ 明朝" w:hAnsi="ＭＳ 明朝" w:hint="eastAsia"/>
              </w:rPr>
              <w:t>１</w:t>
            </w:r>
            <w:r w:rsidRPr="00C51880">
              <w:rPr>
                <w:rFonts w:ascii="ＭＳ 明朝" w:hAnsi="ＭＳ 明朝"/>
              </w:rPr>
              <w:t xml:space="preserve">  </w:t>
            </w:r>
            <w:r w:rsidRPr="00C51880">
              <w:rPr>
                <w:rFonts w:ascii="ＭＳ 明朝" w:hAnsi="ＭＳ 明朝" w:hint="eastAsia"/>
              </w:rPr>
              <w:t>主題の</w:t>
            </w:r>
            <w:r w:rsidR="006760F9" w:rsidRPr="00C51880">
              <w:rPr>
                <w:rFonts w:ascii="ＭＳ 明朝" w:hAnsi="ＭＳ 明朝" w:hint="eastAsia"/>
              </w:rPr>
              <w:t>設定と配列を</w:t>
            </w:r>
            <w:r w:rsidR="001B5229" w:rsidRPr="00C51880">
              <w:rPr>
                <w:rFonts w:ascii="ＭＳ 明朝" w:hAnsi="ＭＳ 明朝" w:hint="eastAsia"/>
              </w:rPr>
              <w:t>考える</w:t>
            </w:r>
            <w:r w:rsidRPr="00C51880">
              <w:rPr>
                <w:rFonts w:ascii="ＭＳ 明朝" w:hAnsi="ＭＳ 明朝" w:hint="eastAsia"/>
              </w:rPr>
              <w:t>。</w:t>
            </w:r>
          </w:p>
          <w:p w:rsidR="004F5C7B" w:rsidRPr="00C51880" w:rsidRDefault="004F5C7B">
            <w:pPr>
              <w:suppressAutoHyphens/>
              <w:kinsoku w:val="0"/>
              <w:wordWrap w:val="0"/>
              <w:autoSpaceDE w:val="0"/>
              <w:autoSpaceDN w:val="0"/>
              <w:spacing w:line="326" w:lineRule="exact"/>
              <w:jc w:val="left"/>
              <w:rPr>
                <w:rFonts w:ascii="ＭＳ 明朝" w:cs="Times New Roman"/>
              </w:rPr>
            </w:pPr>
            <w:r w:rsidRPr="00C51880">
              <w:rPr>
                <w:rFonts w:ascii="ＭＳ 明朝" w:hAnsi="ＭＳ 明朝" w:hint="eastAsia"/>
              </w:rPr>
              <w:t xml:space="preserve">　</w:t>
            </w:r>
          </w:p>
          <w:p w:rsidR="004F5C7B" w:rsidRPr="00C51880" w:rsidRDefault="004F5C7B">
            <w:pPr>
              <w:suppressAutoHyphens/>
              <w:kinsoku w:val="0"/>
              <w:wordWrap w:val="0"/>
              <w:autoSpaceDE w:val="0"/>
              <w:autoSpaceDN w:val="0"/>
              <w:spacing w:line="326" w:lineRule="exact"/>
              <w:jc w:val="left"/>
              <w:rPr>
                <w:rFonts w:ascii="ＭＳ 明朝" w:cs="Times New Roman"/>
              </w:rPr>
            </w:pPr>
          </w:p>
          <w:p w:rsidR="00AA75CC" w:rsidRPr="00C51880" w:rsidRDefault="00AA75CC" w:rsidP="00755995">
            <w:pPr>
              <w:suppressAutoHyphens/>
              <w:kinsoku w:val="0"/>
              <w:wordWrap w:val="0"/>
              <w:autoSpaceDE w:val="0"/>
              <w:autoSpaceDN w:val="0"/>
              <w:spacing w:line="326" w:lineRule="exact"/>
              <w:ind w:left="210" w:hangingChars="100" w:hanging="210"/>
              <w:jc w:val="left"/>
              <w:rPr>
                <w:rFonts w:ascii="ＭＳ 明朝"/>
              </w:rPr>
            </w:pPr>
          </w:p>
          <w:p w:rsidR="00AA75CC" w:rsidRPr="00C51880" w:rsidRDefault="00AA75CC" w:rsidP="00755995">
            <w:pPr>
              <w:suppressAutoHyphens/>
              <w:kinsoku w:val="0"/>
              <w:wordWrap w:val="0"/>
              <w:autoSpaceDE w:val="0"/>
              <w:autoSpaceDN w:val="0"/>
              <w:spacing w:line="326" w:lineRule="exact"/>
              <w:ind w:left="210" w:hangingChars="100" w:hanging="210"/>
              <w:jc w:val="left"/>
              <w:rPr>
                <w:rFonts w:ascii="ＭＳ 明朝"/>
              </w:rPr>
            </w:pPr>
          </w:p>
          <w:p w:rsidR="00796D15" w:rsidRPr="00C51880" w:rsidRDefault="004F5C7B" w:rsidP="00755995">
            <w:pPr>
              <w:suppressAutoHyphens/>
              <w:kinsoku w:val="0"/>
              <w:wordWrap w:val="0"/>
              <w:autoSpaceDE w:val="0"/>
              <w:autoSpaceDN w:val="0"/>
              <w:spacing w:line="326" w:lineRule="exact"/>
              <w:ind w:left="210" w:hangingChars="100" w:hanging="210"/>
              <w:jc w:val="left"/>
              <w:rPr>
                <w:rFonts w:ascii="ＭＳ 明朝"/>
              </w:rPr>
            </w:pPr>
            <w:r w:rsidRPr="00C51880">
              <w:rPr>
                <w:rFonts w:ascii="ＭＳ 明朝" w:hAnsi="ＭＳ 明朝" w:hint="eastAsia"/>
              </w:rPr>
              <w:t>２</w:t>
            </w:r>
            <w:r w:rsidR="00796D15" w:rsidRPr="00C51880">
              <w:rPr>
                <w:rFonts w:ascii="ＭＳ 明朝" w:hAnsi="ＭＳ 明朝" w:hint="eastAsia"/>
              </w:rPr>
              <w:t xml:space="preserve">　</w:t>
            </w:r>
            <w:r w:rsidR="001B5229" w:rsidRPr="00C51880">
              <w:rPr>
                <w:rFonts w:ascii="ＭＳ 明朝" w:hAnsi="ＭＳ 明朝" w:hint="eastAsia"/>
              </w:rPr>
              <w:t>内容項目の</w:t>
            </w:r>
            <w:r w:rsidR="00796D15" w:rsidRPr="00C51880">
              <w:rPr>
                <w:rFonts w:ascii="ＭＳ 明朝" w:hAnsi="ＭＳ 明朝" w:hint="eastAsia"/>
                <w:u w:val="single"/>
              </w:rPr>
              <w:t>重点的な指導</w:t>
            </w:r>
            <w:r w:rsidR="001B5229" w:rsidRPr="00C51880">
              <w:rPr>
                <w:rFonts w:ascii="ＭＳ 明朝" w:hAnsi="ＭＳ 明朝" w:hint="eastAsia"/>
                <w:u w:val="single"/>
              </w:rPr>
              <w:t>を考える。</w:t>
            </w:r>
          </w:p>
          <w:p w:rsidR="00796D15" w:rsidRPr="00C51880" w:rsidRDefault="00796D15" w:rsidP="00755995">
            <w:pPr>
              <w:suppressAutoHyphens/>
              <w:kinsoku w:val="0"/>
              <w:wordWrap w:val="0"/>
              <w:autoSpaceDE w:val="0"/>
              <w:autoSpaceDN w:val="0"/>
              <w:spacing w:line="326" w:lineRule="exact"/>
              <w:ind w:left="210" w:hangingChars="100" w:hanging="210"/>
              <w:jc w:val="left"/>
              <w:rPr>
                <w:rFonts w:ascii="ＭＳ 明朝"/>
              </w:rPr>
            </w:pPr>
          </w:p>
          <w:p w:rsidR="00796D15" w:rsidRPr="00C51880" w:rsidRDefault="00796D15" w:rsidP="00755995">
            <w:pPr>
              <w:suppressAutoHyphens/>
              <w:kinsoku w:val="0"/>
              <w:wordWrap w:val="0"/>
              <w:autoSpaceDE w:val="0"/>
              <w:autoSpaceDN w:val="0"/>
              <w:spacing w:line="326" w:lineRule="exact"/>
              <w:ind w:left="210" w:hangingChars="100" w:hanging="210"/>
              <w:jc w:val="left"/>
              <w:rPr>
                <w:rFonts w:ascii="ＭＳ 明朝"/>
              </w:rPr>
            </w:pPr>
          </w:p>
          <w:p w:rsidR="00AA75CC" w:rsidRPr="00C51880" w:rsidRDefault="00AA75CC" w:rsidP="00755995">
            <w:pPr>
              <w:suppressAutoHyphens/>
              <w:kinsoku w:val="0"/>
              <w:wordWrap w:val="0"/>
              <w:autoSpaceDE w:val="0"/>
              <w:autoSpaceDN w:val="0"/>
              <w:spacing w:line="326" w:lineRule="exact"/>
              <w:ind w:left="210" w:hangingChars="100" w:hanging="210"/>
              <w:jc w:val="left"/>
              <w:rPr>
                <w:rFonts w:ascii="ＭＳ 明朝"/>
              </w:rPr>
            </w:pPr>
          </w:p>
          <w:p w:rsidR="004F5C7B" w:rsidRPr="00C51880" w:rsidRDefault="00796D15" w:rsidP="00755995">
            <w:pPr>
              <w:suppressAutoHyphens/>
              <w:kinsoku w:val="0"/>
              <w:wordWrap w:val="0"/>
              <w:autoSpaceDE w:val="0"/>
              <w:autoSpaceDN w:val="0"/>
              <w:spacing w:line="326" w:lineRule="exact"/>
              <w:ind w:left="210" w:hangingChars="100" w:hanging="210"/>
              <w:jc w:val="left"/>
              <w:rPr>
                <w:rFonts w:ascii="ＭＳ 明朝" w:cs="Times New Roman"/>
              </w:rPr>
            </w:pPr>
            <w:r w:rsidRPr="00C51880">
              <w:rPr>
                <w:rFonts w:ascii="ＭＳ 明朝" w:hAnsi="ＭＳ 明朝" w:hint="eastAsia"/>
              </w:rPr>
              <w:t>３</w:t>
            </w:r>
            <w:r w:rsidR="004F5C7B" w:rsidRPr="00C51880">
              <w:rPr>
                <w:rFonts w:ascii="ＭＳ 明朝" w:hAnsi="ＭＳ 明朝"/>
              </w:rPr>
              <w:t xml:space="preserve">  </w:t>
            </w:r>
            <w:r w:rsidR="004F5C7B" w:rsidRPr="00C51880">
              <w:rPr>
                <w:rFonts w:ascii="ＭＳ 明朝" w:hAnsi="ＭＳ 明朝" w:hint="eastAsia"/>
              </w:rPr>
              <w:t>各教科</w:t>
            </w:r>
            <w:r w:rsidRPr="00C51880">
              <w:rPr>
                <w:rFonts w:ascii="ＭＳ 明朝" w:hAnsi="ＭＳ 明朝" w:hint="eastAsia"/>
              </w:rPr>
              <w:t>等、体験活動</w:t>
            </w:r>
            <w:r w:rsidR="00640159" w:rsidRPr="00C51880">
              <w:rPr>
                <w:rFonts w:ascii="ＭＳ 明朝" w:hAnsi="ＭＳ 明朝" w:hint="eastAsia"/>
              </w:rPr>
              <w:t>等</w:t>
            </w:r>
            <w:r w:rsidRPr="00C51880">
              <w:rPr>
                <w:rFonts w:ascii="ＭＳ 明朝" w:hAnsi="ＭＳ 明朝" w:hint="eastAsia"/>
              </w:rPr>
              <w:t>との関連的指導を</w:t>
            </w:r>
            <w:r w:rsidR="001B5229" w:rsidRPr="00C51880">
              <w:rPr>
                <w:rFonts w:ascii="ＭＳ 明朝" w:hAnsi="ＭＳ 明朝" w:hint="eastAsia"/>
              </w:rPr>
              <w:t>考える</w:t>
            </w:r>
            <w:r w:rsidRPr="00C51880">
              <w:rPr>
                <w:rFonts w:ascii="ＭＳ 明朝" w:hAnsi="ＭＳ 明朝" w:hint="eastAsia"/>
              </w:rPr>
              <w:t>。</w:t>
            </w:r>
          </w:p>
          <w:p w:rsidR="004F5C7B" w:rsidRPr="00C51880" w:rsidRDefault="004F5C7B" w:rsidP="00755995">
            <w:pPr>
              <w:suppressAutoHyphens/>
              <w:kinsoku w:val="0"/>
              <w:wordWrap w:val="0"/>
              <w:autoSpaceDE w:val="0"/>
              <w:autoSpaceDN w:val="0"/>
              <w:spacing w:line="326" w:lineRule="exact"/>
              <w:ind w:left="240" w:hangingChars="100" w:hanging="240"/>
              <w:jc w:val="left"/>
              <w:rPr>
                <w:rFonts w:ascii="ＭＳ 明朝" w:cs="Times New Roman"/>
                <w:color w:val="auto"/>
                <w:sz w:val="24"/>
                <w:szCs w:val="24"/>
              </w:rPr>
            </w:pPr>
          </w:p>
        </w:tc>
        <w:tc>
          <w:tcPr>
            <w:tcW w:w="5734" w:type="dxa"/>
            <w:tcBorders>
              <w:top w:val="single" w:sz="4" w:space="0" w:color="000000"/>
              <w:left w:val="single" w:sz="4" w:space="0" w:color="000000"/>
              <w:bottom w:val="single" w:sz="4" w:space="0" w:color="000000"/>
              <w:right w:val="single" w:sz="4" w:space="0" w:color="000000"/>
            </w:tcBorders>
          </w:tcPr>
          <w:p w:rsidR="004F5C7B" w:rsidRPr="00C51880" w:rsidRDefault="004F5C7B">
            <w:pPr>
              <w:suppressAutoHyphens/>
              <w:kinsoku w:val="0"/>
              <w:wordWrap w:val="0"/>
              <w:autoSpaceDE w:val="0"/>
              <w:autoSpaceDN w:val="0"/>
              <w:spacing w:line="326" w:lineRule="exact"/>
              <w:jc w:val="left"/>
              <w:rPr>
                <w:rFonts w:ascii="ＭＳ 明朝" w:cs="Times New Roman"/>
              </w:rPr>
            </w:pPr>
          </w:p>
          <w:p w:rsidR="00324D6E" w:rsidRPr="00324D6E" w:rsidRDefault="00AA75CC" w:rsidP="00324D6E">
            <w:pPr>
              <w:pStyle w:val="aa"/>
              <w:numPr>
                <w:ilvl w:val="0"/>
                <w:numId w:val="5"/>
              </w:numPr>
              <w:suppressAutoHyphens/>
              <w:kinsoku w:val="0"/>
              <w:wordWrap w:val="0"/>
              <w:autoSpaceDE w:val="0"/>
              <w:autoSpaceDN w:val="0"/>
              <w:spacing w:line="326" w:lineRule="exact"/>
              <w:ind w:leftChars="0" w:left="325" w:hanging="325"/>
              <w:jc w:val="left"/>
              <w:rPr>
                <w:rFonts w:ascii="ＭＳ 明朝"/>
              </w:rPr>
            </w:pPr>
            <w:r w:rsidRPr="00324D6E">
              <w:rPr>
                <w:rFonts w:ascii="ＭＳ 明朝" w:hAnsi="ＭＳ 明朝" w:hint="eastAsia"/>
              </w:rPr>
              <w:t>主題の設定においては、</w:t>
            </w:r>
            <w:r w:rsidRPr="00324D6E">
              <w:rPr>
                <w:rFonts w:ascii="ＭＳ 明朝" w:hAnsi="ＭＳ 明朝" w:hint="eastAsia"/>
                <w:u w:val="single"/>
              </w:rPr>
              <w:t>主題に関わる道徳教育の状況</w:t>
            </w:r>
            <w:r w:rsidR="0087424F" w:rsidRPr="00324D6E">
              <w:rPr>
                <w:rFonts w:ascii="ＭＳ 明朝" w:hAnsi="ＭＳ 明朝" w:hint="eastAsia"/>
                <w:u w:val="single"/>
              </w:rPr>
              <w:t>、</w:t>
            </w:r>
          </w:p>
          <w:p w:rsidR="00AA75CC" w:rsidRPr="00324D6E" w:rsidRDefault="00AA75CC" w:rsidP="00324D6E">
            <w:pPr>
              <w:suppressAutoHyphens/>
              <w:kinsoku w:val="0"/>
              <w:wordWrap w:val="0"/>
              <w:autoSpaceDE w:val="0"/>
              <w:autoSpaceDN w:val="0"/>
              <w:spacing w:line="326" w:lineRule="exact"/>
              <w:ind w:firstLineChars="70" w:firstLine="147"/>
              <w:jc w:val="left"/>
              <w:rPr>
                <w:rFonts w:ascii="ＭＳ 明朝"/>
              </w:rPr>
            </w:pPr>
            <w:r w:rsidRPr="00324D6E">
              <w:rPr>
                <w:rFonts w:ascii="ＭＳ 明朝" w:hAnsi="ＭＳ 明朝" w:hint="eastAsia"/>
                <w:u w:val="single"/>
              </w:rPr>
              <w:t>児童生徒の実態</w:t>
            </w:r>
            <w:r w:rsidRPr="00324D6E">
              <w:rPr>
                <w:rFonts w:ascii="ＭＳ 明朝" w:hAnsi="ＭＳ 明朝" w:hint="eastAsia"/>
              </w:rPr>
              <w:t>などを考慮する。</w:t>
            </w:r>
          </w:p>
          <w:p w:rsidR="00324D6E" w:rsidRPr="00324D6E" w:rsidRDefault="00AA75CC" w:rsidP="00324D6E">
            <w:pPr>
              <w:pStyle w:val="aa"/>
              <w:numPr>
                <w:ilvl w:val="0"/>
                <w:numId w:val="5"/>
              </w:numPr>
              <w:suppressAutoHyphens/>
              <w:kinsoku w:val="0"/>
              <w:wordWrap w:val="0"/>
              <w:autoSpaceDE w:val="0"/>
              <w:autoSpaceDN w:val="0"/>
              <w:spacing w:line="326" w:lineRule="exact"/>
              <w:ind w:leftChars="0" w:left="345" w:hanging="345"/>
              <w:jc w:val="left"/>
              <w:rPr>
                <w:rFonts w:ascii="ＭＳ 明朝" w:cs="Times New Roman"/>
              </w:rPr>
            </w:pPr>
            <w:r w:rsidRPr="00324D6E">
              <w:rPr>
                <w:rFonts w:ascii="ＭＳ 明朝" w:hAnsi="ＭＳ 明朝" w:hint="eastAsia"/>
              </w:rPr>
              <w:t>主題の配列については、</w:t>
            </w:r>
            <w:r w:rsidRPr="00324D6E">
              <w:rPr>
                <w:rFonts w:ascii="ＭＳ 明朝" w:hAnsi="ＭＳ 明朝" w:hint="eastAsia"/>
                <w:u w:val="single"/>
              </w:rPr>
              <w:t>主題の性格、他の教育活動との</w:t>
            </w:r>
          </w:p>
          <w:p w:rsidR="004F5C7B" w:rsidRPr="00324D6E" w:rsidRDefault="00AA75CC" w:rsidP="00324D6E">
            <w:pPr>
              <w:suppressAutoHyphens/>
              <w:kinsoku w:val="0"/>
              <w:wordWrap w:val="0"/>
              <w:autoSpaceDE w:val="0"/>
              <w:autoSpaceDN w:val="0"/>
              <w:spacing w:line="326" w:lineRule="exact"/>
              <w:ind w:firstLineChars="84" w:firstLine="176"/>
              <w:jc w:val="left"/>
              <w:rPr>
                <w:rFonts w:ascii="ＭＳ 明朝" w:cs="Times New Roman"/>
              </w:rPr>
            </w:pPr>
            <w:r w:rsidRPr="00324D6E">
              <w:rPr>
                <w:rFonts w:ascii="ＭＳ 明朝" w:hAnsi="ＭＳ 明朝" w:hint="eastAsia"/>
                <w:u w:val="single"/>
              </w:rPr>
              <w:t>関連等</w:t>
            </w:r>
            <w:r w:rsidRPr="00324D6E">
              <w:rPr>
                <w:rFonts w:ascii="ＭＳ 明朝" w:hAnsi="ＭＳ 明朝" w:hint="eastAsia"/>
              </w:rPr>
              <w:t>を考慮する。</w:t>
            </w:r>
            <w:r w:rsidR="004F5C7B" w:rsidRPr="00324D6E">
              <w:rPr>
                <w:rFonts w:ascii="ＭＳ 明朝" w:hAnsi="ＭＳ 明朝" w:hint="eastAsia"/>
              </w:rPr>
              <w:t xml:space="preserve">　</w:t>
            </w:r>
          </w:p>
          <w:p w:rsidR="004F5C7B" w:rsidRPr="00C51880" w:rsidRDefault="004F5C7B">
            <w:pPr>
              <w:suppressAutoHyphens/>
              <w:kinsoku w:val="0"/>
              <w:wordWrap w:val="0"/>
              <w:autoSpaceDE w:val="0"/>
              <w:autoSpaceDN w:val="0"/>
              <w:spacing w:line="326" w:lineRule="exact"/>
              <w:jc w:val="left"/>
              <w:rPr>
                <w:rFonts w:ascii="ＭＳ 明朝" w:cs="Times New Roman"/>
              </w:rPr>
            </w:pPr>
            <w:r w:rsidRPr="00C51880">
              <w:rPr>
                <w:rFonts w:ascii="ＭＳ 明朝" w:hAnsi="ＭＳ 明朝" w:hint="eastAsia"/>
              </w:rPr>
              <w:t xml:space="preserve">　</w:t>
            </w:r>
          </w:p>
          <w:p w:rsidR="00324D6E" w:rsidRPr="00324D6E" w:rsidRDefault="00796D15" w:rsidP="00324D6E">
            <w:pPr>
              <w:pStyle w:val="aa"/>
              <w:numPr>
                <w:ilvl w:val="0"/>
                <w:numId w:val="5"/>
              </w:numPr>
              <w:suppressAutoHyphens/>
              <w:kinsoku w:val="0"/>
              <w:wordWrap w:val="0"/>
              <w:autoSpaceDE w:val="0"/>
              <w:autoSpaceDN w:val="0"/>
              <w:spacing w:line="326" w:lineRule="exact"/>
              <w:ind w:leftChars="0" w:rightChars="-24" w:right="-50"/>
              <w:jc w:val="left"/>
              <w:rPr>
                <w:rFonts w:ascii="ＭＳ 明朝"/>
              </w:rPr>
            </w:pPr>
            <w:r w:rsidRPr="00324D6E">
              <w:rPr>
                <w:rFonts w:ascii="ＭＳ 明朝" w:hAnsi="ＭＳ 明朝" w:hint="eastAsia"/>
              </w:rPr>
              <w:t>学校の道徳教育の重点目標、各学年の指導の重点を勘案</w:t>
            </w:r>
          </w:p>
          <w:p w:rsidR="00324D6E" w:rsidRDefault="00796D15" w:rsidP="00324D6E">
            <w:pPr>
              <w:suppressAutoHyphens/>
              <w:kinsoku w:val="0"/>
              <w:wordWrap w:val="0"/>
              <w:autoSpaceDE w:val="0"/>
              <w:autoSpaceDN w:val="0"/>
              <w:spacing w:line="326" w:lineRule="exact"/>
              <w:ind w:rightChars="-24" w:right="-50" w:firstLineChars="100" w:firstLine="210"/>
              <w:jc w:val="left"/>
              <w:rPr>
                <w:rFonts w:ascii="ＭＳ 明朝" w:hAnsi="ＭＳ 明朝"/>
                <w:u w:val="single"/>
              </w:rPr>
            </w:pPr>
            <w:r w:rsidRPr="00324D6E">
              <w:rPr>
                <w:rFonts w:ascii="ＭＳ 明朝" w:hAnsi="ＭＳ 明朝" w:hint="eastAsia"/>
              </w:rPr>
              <w:t>して、</w:t>
            </w:r>
            <w:r w:rsidR="00AA75CC" w:rsidRPr="00324D6E">
              <w:rPr>
                <w:rFonts w:ascii="ＭＳ 明朝" w:hAnsi="ＭＳ 明朝" w:hint="eastAsia"/>
                <w:u w:val="single"/>
              </w:rPr>
              <w:t>学校が重点的に指導しようとする内容項目の時間数</w:t>
            </w:r>
          </w:p>
          <w:p w:rsidR="00324D6E" w:rsidRDefault="00AA75CC" w:rsidP="00324D6E">
            <w:pPr>
              <w:suppressAutoHyphens/>
              <w:kinsoku w:val="0"/>
              <w:wordWrap w:val="0"/>
              <w:autoSpaceDE w:val="0"/>
              <w:autoSpaceDN w:val="0"/>
              <w:spacing w:line="326" w:lineRule="exact"/>
              <w:ind w:rightChars="-24" w:right="-50" w:firstLineChars="100" w:firstLine="210"/>
              <w:jc w:val="left"/>
              <w:rPr>
                <w:rFonts w:ascii="ＭＳ 明朝" w:hAnsi="ＭＳ 明朝"/>
              </w:rPr>
            </w:pPr>
            <w:r w:rsidRPr="00324D6E">
              <w:rPr>
                <w:rFonts w:ascii="ＭＳ 明朝" w:hAnsi="ＭＳ 明朝" w:hint="eastAsia"/>
                <w:u w:val="single"/>
              </w:rPr>
              <w:t>を増やしたり、一定の期間繰り返し取り上げたり</w:t>
            </w:r>
            <w:r w:rsidRPr="00324D6E">
              <w:rPr>
                <w:rFonts w:ascii="ＭＳ 明朝" w:hAnsi="ＭＳ 明朝" w:hint="eastAsia"/>
              </w:rPr>
              <w:t>するなど</w:t>
            </w:r>
          </w:p>
          <w:p w:rsidR="00796D15" w:rsidRPr="00324D6E" w:rsidRDefault="00AA75CC" w:rsidP="00324D6E">
            <w:pPr>
              <w:suppressAutoHyphens/>
              <w:kinsoku w:val="0"/>
              <w:wordWrap w:val="0"/>
              <w:autoSpaceDE w:val="0"/>
              <w:autoSpaceDN w:val="0"/>
              <w:spacing w:line="326" w:lineRule="exact"/>
              <w:ind w:rightChars="-24" w:right="-50" w:firstLineChars="100" w:firstLine="210"/>
              <w:jc w:val="left"/>
              <w:rPr>
                <w:rFonts w:ascii="ＭＳ 明朝"/>
              </w:rPr>
            </w:pPr>
            <w:r w:rsidRPr="00324D6E">
              <w:rPr>
                <w:rFonts w:ascii="ＭＳ 明朝" w:hAnsi="ＭＳ 明朝" w:hint="eastAsia"/>
              </w:rPr>
              <w:t>して</w:t>
            </w:r>
            <w:r w:rsidR="001B5229" w:rsidRPr="00324D6E">
              <w:rPr>
                <w:rFonts w:ascii="ＭＳ 明朝" w:hAnsi="ＭＳ 明朝" w:hint="eastAsia"/>
              </w:rPr>
              <w:t>、</w:t>
            </w:r>
            <w:r w:rsidRPr="00324D6E">
              <w:rPr>
                <w:rFonts w:ascii="ＭＳ 明朝" w:hAnsi="ＭＳ 明朝" w:hint="eastAsia"/>
              </w:rPr>
              <w:t>効果的な指導が行えるよう配慮する。</w:t>
            </w:r>
          </w:p>
          <w:p w:rsidR="0087424F" w:rsidRPr="00C51880" w:rsidRDefault="0087424F" w:rsidP="0087424F">
            <w:pPr>
              <w:suppressAutoHyphens/>
              <w:kinsoku w:val="0"/>
              <w:wordWrap w:val="0"/>
              <w:autoSpaceDE w:val="0"/>
              <w:autoSpaceDN w:val="0"/>
              <w:spacing w:line="326" w:lineRule="exact"/>
              <w:ind w:left="210" w:hangingChars="100" w:hanging="210"/>
              <w:jc w:val="left"/>
              <w:rPr>
                <w:rFonts w:ascii="ＭＳ 明朝"/>
              </w:rPr>
            </w:pPr>
          </w:p>
          <w:p w:rsidR="0087424F" w:rsidRPr="00324D6E" w:rsidRDefault="004F5C7B" w:rsidP="00324D6E">
            <w:pPr>
              <w:pStyle w:val="aa"/>
              <w:numPr>
                <w:ilvl w:val="0"/>
                <w:numId w:val="5"/>
              </w:numPr>
              <w:suppressAutoHyphens/>
              <w:kinsoku w:val="0"/>
              <w:wordWrap w:val="0"/>
              <w:autoSpaceDE w:val="0"/>
              <w:autoSpaceDN w:val="0"/>
              <w:spacing w:line="326" w:lineRule="exact"/>
              <w:ind w:leftChars="0"/>
              <w:jc w:val="left"/>
              <w:rPr>
                <w:rFonts w:ascii="ＭＳ 明朝"/>
              </w:rPr>
            </w:pPr>
            <w:r w:rsidRPr="00324D6E">
              <w:rPr>
                <w:rFonts w:ascii="ＭＳ 明朝" w:hAnsi="ＭＳ 明朝" w:hint="eastAsia"/>
              </w:rPr>
              <w:t>各教科</w:t>
            </w:r>
            <w:r w:rsidR="00796D15" w:rsidRPr="00324D6E">
              <w:rPr>
                <w:rFonts w:ascii="ＭＳ 明朝" w:hAnsi="ＭＳ 明朝" w:hint="eastAsia"/>
              </w:rPr>
              <w:t>等</w:t>
            </w:r>
            <w:r w:rsidR="00755995" w:rsidRPr="00324D6E">
              <w:rPr>
                <w:rFonts w:ascii="ＭＳ 明朝" w:hAnsi="ＭＳ 明朝" w:hint="eastAsia"/>
              </w:rPr>
              <w:t>の指導の内容及び時期に配慮</w:t>
            </w:r>
            <w:r w:rsidR="00796D15" w:rsidRPr="00324D6E">
              <w:rPr>
                <w:rFonts w:ascii="ＭＳ 明朝" w:hAnsi="ＭＳ 明朝" w:hint="eastAsia"/>
              </w:rPr>
              <w:t>する</w:t>
            </w:r>
            <w:r w:rsidRPr="00324D6E">
              <w:rPr>
                <w:rFonts w:ascii="ＭＳ 明朝" w:hAnsi="ＭＳ 明朝" w:hint="eastAsia"/>
              </w:rPr>
              <w:t>。</w:t>
            </w:r>
          </w:p>
          <w:p w:rsidR="0087424F" w:rsidRPr="00324D6E" w:rsidRDefault="0087424F" w:rsidP="00324D6E">
            <w:pPr>
              <w:pStyle w:val="aa"/>
              <w:numPr>
                <w:ilvl w:val="0"/>
                <w:numId w:val="5"/>
              </w:numPr>
              <w:suppressAutoHyphens/>
              <w:kinsoku w:val="0"/>
              <w:wordWrap w:val="0"/>
              <w:autoSpaceDE w:val="0"/>
              <w:autoSpaceDN w:val="0"/>
              <w:spacing w:line="326" w:lineRule="exact"/>
              <w:ind w:leftChars="0"/>
              <w:jc w:val="left"/>
              <w:rPr>
                <w:rFonts w:ascii="ＭＳ 明朝"/>
              </w:rPr>
            </w:pPr>
            <w:r w:rsidRPr="00324D6E">
              <w:rPr>
                <w:rFonts w:ascii="ＭＳ 明朝" w:hAnsi="ＭＳ 明朝" w:hint="eastAsia"/>
              </w:rPr>
              <w:t>道徳性を養うための</w:t>
            </w:r>
            <w:r w:rsidRPr="00324D6E">
              <w:rPr>
                <w:rFonts w:ascii="ＭＳ 明朝" w:hAnsi="ＭＳ 明朝" w:hint="eastAsia"/>
                <w:u w:val="single"/>
              </w:rPr>
              <w:t>体験活動と道徳科の指導の時期や</w:t>
            </w:r>
          </w:p>
          <w:p w:rsidR="004F5C7B" w:rsidRPr="00C51880" w:rsidRDefault="00B90D6B" w:rsidP="0087424F">
            <w:pPr>
              <w:suppressAutoHyphens/>
              <w:kinsoku w:val="0"/>
              <w:wordWrap w:val="0"/>
              <w:autoSpaceDE w:val="0"/>
              <w:autoSpaceDN w:val="0"/>
              <w:spacing w:line="326" w:lineRule="exact"/>
              <w:ind w:leftChars="100" w:left="210"/>
              <w:jc w:val="left"/>
              <w:rPr>
                <w:rFonts w:ascii="ＭＳ 明朝"/>
              </w:rPr>
            </w:pPr>
            <w:r w:rsidRPr="00C51880">
              <w:rPr>
                <w:rFonts w:ascii="ＭＳ 明朝" w:hAnsi="ＭＳ 明朝" w:hint="eastAsia"/>
                <w:u w:val="single"/>
              </w:rPr>
              <w:t>内容との関連を考慮し、指導</w:t>
            </w:r>
            <w:r w:rsidR="00796D15" w:rsidRPr="00C51880">
              <w:rPr>
                <w:rFonts w:ascii="ＭＳ 明朝" w:hAnsi="ＭＳ 明朝" w:hint="eastAsia"/>
                <w:u w:val="single"/>
              </w:rPr>
              <w:t>の工夫</w:t>
            </w:r>
            <w:r w:rsidR="00796D15" w:rsidRPr="00C51880">
              <w:rPr>
                <w:rFonts w:ascii="ＭＳ 明朝" w:hAnsi="ＭＳ 明朝" w:hint="eastAsia"/>
              </w:rPr>
              <w:t>を図る。</w:t>
            </w:r>
          </w:p>
        </w:tc>
      </w:tr>
    </w:tbl>
    <w:p w:rsidR="00C51880" w:rsidRDefault="000420DF" w:rsidP="00195A53">
      <w:pPr>
        <w:adjustRightInd/>
        <w:spacing w:line="326" w:lineRule="exact"/>
        <w:rPr>
          <w:rFonts w:ascii="ＭＳ 明朝" w:cs="Times New Roman"/>
        </w:rPr>
      </w:pPr>
      <w:r>
        <w:rPr>
          <w:noProof/>
        </w:rPr>
        <mc:AlternateContent>
          <mc:Choice Requires="wps">
            <w:drawing>
              <wp:anchor distT="0" distB="0" distL="0" distR="0" simplePos="0" relativeHeight="251722240" behindDoc="0" locked="0" layoutInCell="0" allowOverlap="1">
                <wp:simplePos x="0" y="0"/>
                <wp:positionH relativeFrom="page">
                  <wp:posOffset>1009015</wp:posOffset>
                </wp:positionH>
                <wp:positionV relativeFrom="page">
                  <wp:posOffset>9121998</wp:posOffset>
                </wp:positionV>
                <wp:extent cx="5769610" cy="953770"/>
                <wp:effectExtent l="0" t="0" r="21590" b="1778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953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7577" w:rsidRPr="002E1B9A" w:rsidRDefault="001B7577" w:rsidP="000A6F3F">
                            <w:pPr>
                              <w:adjustRightInd/>
                              <w:snapToGrid w:val="0"/>
                              <w:spacing w:line="326" w:lineRule="exact"/>
                              <w:ind w:left="210" w:hangingChars="100" w:hanging="210"/>
                              <w:rPr>
                                <w:rFonts w:asciiTheme="minorEastAsia" w:eastAsiaTheme="minorEastAsia" w:hAnsiTheme="minorEastAsia" w:cs="Times New Roman"/>
                                <w:snapToGrid w:val="0"/>
                              </w:rPr>
                            </w:pPr>
                            <w:r w:rsidRPr="002E1B9A">
                              <w:rPr>
                                <w:rFonts w:asciiTheme="minorEastAsia" w:eastAsiaTheme="minorEastAsia" w:hAnsiTheme="minorEastAsia" w:hint="eastAsia"/>
                                <w:snapToGrid w:val="0"/>
                              </w:rPr>
                              <w:t>※</w:t>
                            </w:r>
                            <w:r w:rsidRPr="002E1B9A">
                              <w:rPr>
                                <w:rFonts w:asciiTheme="minorEastAsia" w:eastAsiaTheme="minorEastAsia" w:hAnsiTheme="minorEastAsia" w:cs="Times New Roman"/>
                                <w:snapToGrid w:val="0"/>
                              </w:rPr>
                              <w:t xml:space="preserve">  </w:t>
                            </w:r>
                            <w:r w:rsidRPr="002E1B9A">
                              <w:rPr>
                                <w:rFonts w:asciiTheme="minorEastAsia" w:eastAsiaTheme="minorEastAsia" w:hAnsiTheme="minorEastAsia" w:cs="Times New Roman" w:hint="eastAsia"/>
                                <w:snapToGrid w:val="0"/>
                                <w:u w:val="single"/>
                              </w:rPr>
                              <w:t>評価を推進するに当たっては、</w:t>
                            </w:r>
                          </w:p>
                          <w:p w:rsidR="001B7577" w:rsidRPr="002E1B9A" w:rsidRDefault="001B7577" w:rsidP="000A6F3F">
                            <w:pPr>
                              <w:adjustRightInd/>
                              <w:snapToGrid w:val="0"/>
                              <w:spacing w:line="326" w:lineRule="exact"/>
                              <w:ind w:leftChars="100" w:left="210"/>
                              <w:rPr>
                                <w:rFonts w:asciiTheme="minorEastAsia" w:eastAsiaTheme="minorEastAsia" w:hAnsiTheme="minorEastAsia" w:cs="Times New Roman"/>
                                <w:snapToGrid w:val="0"/>
                                <w:u w:val="single"/>
                              </w:rPr>
                            </w:pPr>
                            <w:r w:rsidRPr="002E1B9A">
                              <w:rPr>
                                <w:rFonts w:asciiTheme="minorEastAsia" w:eastAsiaTheme="minorEastAsia" w:hAnsiTheme="minorEastAsia" w:cs="Times New Roman" w:hint="eastAsia"/>
                                <w:snapToGrid w:val="0"/>
                                <w:u w:val="single"/>
                              </w:rPr>
                              <w:t xml:space="preserve">・「学習指導要領解説　特別の教科　道徳編」（平成２９年）第５章　道徳科の評価　</w:t>
                            </w:r>
                          </w:p>
                          <w:p w:rsidR="001B7577" w:rsidRPr="002E1B9A" w:rsidRDefault="001B7577" w:rsidP="000A6F3F">
                            <w:pPr>
                              <w:adjustRightInd/>
                              <w:snapToGrid w:val="0"/>
                              <w:spacing w:line="326" w:lineRule="exact"/>
                              <w:ind w:leftChars="100" w:left="210"/>
                              <w:rPr>
                                <w:rFonts w:asciiTheme="minorEastAsia" w:eastAsiaTheme="minorEastAsia" w:hAnsiTheme="minorEastAsia"/>
                                <w:color w:val="auto"/>
                                <w:u w:val="single"/>
                              </w:rPr>
                            </w:pPr>
                            <w:r w:rsidRPr="002E1B9A">
                              <w:rPr>
                                <w:rFonts w:asciiTheme="minorEastAsia" w:eastAsiaTheme="minorEastAsia" w:hAnsiTheme="minorEastAsia" w:cs="Times New Roman" w:hint="eastAsia"/>
                                <w:snapToGrid w:val="0"/>
                                <w:u w:val="single"/>
                              </w:rPr>
                              <w:t>・</w:t>
                            </w:r>
                            <w:r w:rsidRPr="002E1B9A">
                              <w:rPr>
                                <w:rFonts w:asciiTheme="minorEastAsia" w:eastAsiaTheme="minorEastAsia" w:hAnsiTheme="minorEastAsia" w:hint="eastAsia"/>
                                <w:color w:val="auto"/>
                                <w:u w:val="single"/>
                              </w:rPr>
                              <w:t>「道徳教育実践ハンドブック</w:t>
                            </w:r>
                            <w:r w:rsidRPr="002E1B9A">
                              <w:rPr>
                                <w:rFonts w:asciiTheme="minorEastAsia" w:eastAsiaTheme="minorEastAsia" w:hAnsiTheme="minorEastAsia"/>
                                <w:color w:val="auto"/>
                                <w:u w:val="single"/>
                              </w:rPr>
                              <w:t>vol.2</w:t>
                            </w:r>
                            <w:r w:rsidRPr="002E1B9A">
                              <w:rPr>
                                <w:rFonts w:asciiTheme="minorEastAsia" w:eastAsiaTheme="minorEastAsia" w:hAnsiTheme="minorEastAsia" w:hint="eastAsia"/>
                                <w:color w:val="auto"/>
                                <w:u w:val="single"/>
                              </w:rPr>
                              <w:t>」福岡県教育委員会</w:t>
                            </w:r>
                            <w:r w:rsidRPr="002E1B9A">
                              <w:rPr>
                                <w:rFonts w:asciiTheme="minorEastAsia" w:eastAsiaTheme="minorEastAsia" w:hAnsiTheme="minorEastAsia"/>
                                <w:color w:val="auto"/>
                                <w:u w:val="single"/>
                              </w:rPr>
                              <w:t xml:space="preserve"> </w:t>
                            </w:r>
                            <w:r w:rsidRPr="002E1B9A">
                              <w:rPr>
                                <w:rFonts w:asciiTheme="minorEastAsia" w:eastAsiaTheme="minorEastAsia" w:hAnsiTheme="minorEastAsia" w:hint="eastAsia"/>
                                <w:color w:val="auto"/>
                                <w:u w:val="single"/>
                              </w:rPr>
                              <w:t>平成</w:t>
                            </w:r>
                            <w:r w:rsidRPr="002E1B9A">
                              <w:rPr>
                                <w:rFonts w:asciiTheme="minorEastAsia" w:eastAsiaTheme="minorEastAsia" w:hAnsiTheme="minorEastAsia"/>
                                <w:color w:val="auto"/>
                                <w:u w:val="single"/>
                              </w:rPr>
                              <w:t>30</w:t>
                            </w:r>
                            <w:r w:rsidRPr="002E1B9A">
                              <w:rPr>
                                <w:rFonts w:asciiTheme="minorEastAsia" w:eastAsiaTheme="minorEastAsia" w:hAnsiTheme="minorEastAsia" w:hint="eastAsia"/>
                                <w:color w:val="auto"/>
                                <w:u w:val="single"/>
                              </w:rPr>
                              <w:t>年</w:t>
                            </w:r>
                            <w:r w:rsidRPr="002E1B9A">
                              <w:rPr>
                                <w:rFonts w:asciiTheme="minorEastAsia" w:eastAsiaTheme="minorEastAsia" w:hAnsiTheme="minorEastAsia"/>
                                <w:color w:val="auto"/>
                                <w:u w:val="single"/>
                              </w:rPr>
                              <w:t>3</w:t>
                            </w:r>
                            <w:r w:rsidRPr="002E1B9A">
                              <w:rPr>
                                <w:rFonts w:asciiTheme="minorEastAsia" w:eastAsiaTheme="minorEastAsia" w:hAnsiTheme="minorEastAsia" w:hint="eastAsia"/>
                                <w:color w:val="auto"/>
                                <w:u w:val="single"/>
                              </w:rPr>
                              <w:t>月</w:t>
                            </w:r>
                            <w:r w:rsidRPr="002E1B9A">
                              <w:rPr>
                                <w:rFonts w:asciiTheme="minorEastAsia" w:eastAsiaTheme="minorEastAsia" w:hAnsiTheme="minorEastAsia"/>
                                <w:color w:val="auto"/>
                                <w:u w:val="single"/>
                              </w:rPr>
                              <w:t>P.48</w:t>
                            </w:r>
                            <w:r w:rsidRPr="002E1B9A">
                              <w:rPr>
                                <w:rFonts w:asciiTheme="minorEastAsia" w:eastAsiaTheme="minorEastAsia" w:hAnsiTheme="minorEastAsia" w:hint="eastAsia"/>
                                <w:color w:val="auto"/>
                                <w:u w:val="single"/>
                              </w:rPr>
                              <w:t xml:space="preserve">～　</w:t>
                            </w:r>
                          </w:p>
                          <w:p w:rsidR="001B7577" w:rsidRPr="002E1B9A" w:rsidRDefault="001B7577" w:rsidP="000A6F3F">
                            <w:pPr>
                              <w:adjustRightInd/>
                              <w:snapToGrid w:val="0"/>
                              <w:spacing w:line="326" w:lineRule="exact"/>
                              <w:ind w:leftChars="100" w:left="210"/>
                              <w:rPr>
                                <w:rFonts w:asciiTheme="minorEastAsia" w:eastAsiaTheme="minorEastAsia" w:hAnsiTheme="minorEastAsia" w:cs="Times New Roman"/>
                                <w:snapToGrid w:val="0"/>
                                <w:u w:val="single"/>
                              </w:rPr>
                            </w:pPr>
                            <w:r w:rsidRPr="002E1B9A">
                              <w:rPr>
                                <w:rFonts w:asciiTheme="minorEastAsia" w:eastAsiaTheme="minorEastAsia" w:hAnsiTheme="minorEastAsia" w:cs="Times New Roman" w:hint="eastAsia"/>
                                <w:snapToGrid w:val="0"/>
                                <w:u w:val="single"/>
                              </w:rPr>
                              <w:t>を参照すること。</w:t>
                            </w:r>
                          </w:p>
                          <w:p w:rsidR="001B7577" w:rsidRPr="00C56F7C" w:rsidRDefault="001B7577" w:rsidP="000A6F3F">
                            <w:pPr>
                              <w:adjustRightInd/>
                              <w:snapToGrid w:val="0"/>
                              <w:spacing w:line="326" w:lineRule="exact"/>
                              <w:rPr>
                                <w:rFonts w:ascii="ＭＳ 明朝" w:cs="Times New Roman"/>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left:0;text-align:left;margin-left:79.45pt;margin-top:718.25pt;width:454.3pt;height:75.1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" o:allowincell="f" filled="f">
                <v:textbox inset="2mm,2mm,2mm,2mm">
                  <w:txbxContent>
                    <w:p w:rsidR="001B7577" w:rsidRPr="002E1B9A" w:rsidRDefault="001B7577" w:rsidP="000A6F3F">
                      <w:pPr>
                        <w:adjustRightInd/>
                        <w:snapToGrid w:val="0"/>
                        <w:spacing w:line="326" w:lineRule="exact"/>
                        <w:ind w:left="210" w:hangingChars="100" w:hanging="210"/>
                        <w:rPr>
                          <w:rFonts w:asciiTheme="minorEastAsia" w:eastAsiaTheme="minorEastAsia" w:hAnsiTheme="minorEastAsia" w:cs="Times New Roman"/>
                          <w:snapToGrid w:val="0"/>
                        </w:rPr>
                      </w:pPr>
                      <w:r w:rsidRPr="002E1B9A">
                        <w:rPr>
                          <w:rFonts w:asciiTheme="minorEastAsia" w:eastAsiaTheme="minorEastAsia" w:hAnsiTheme="minorEastAsia" w:hint="eastAsia"/>
                          <w:snapToGrid w:val="0"/>
                        </w:rPr>
                        <w:t>※</w:t>
                      </w:r>
                      <w:r w:rsidRPr="002E1B9A">
                        <w:rPr>
                          <w:rFonts w:asciiTheme="minorEastAsia" w:eastAsiaTheme="minorEastAsia" w:hAnsiTheme="minorEastAsia" w:cs="Times New Roman"/>
                          <w:snapToGrid w:val="0"/>
                        </w:rPr>
                        <w:t xml:space="preserve">  </w:t>
                      </w:r>
                      <w:r w:rsidRPr="002E1B9A">
                        <w:rPr>
                          <w:rFonts w:asciiTheme="minorEastAsia" w:eastAsiaTheme="minorEastAsia" w:hAnsiTheme="minorEastAsia" w:cs="Times New Roman" w:hint="eastAsia"/>
                          <w:snapToGrid w:val="0"/>
                          <w:u w:val="single"/>
                        </w:rPr>
                        <w:t>評価を推進するに当たっては、</w:t>
                      </w:r>
                    </w:p>
                    <w:p w:rsidR="001B7577" w:rsidRPr="002E1B9A" w:rsidRDefault="001B7577" w:rsidP="000A6F3F">
                      <w:pPr>
                        <w:adjustRightInd/>
                        <w:snapToGrid w:val="0"/>
                        <w:spacing w:line="326" w:lineRule="exact"/>
                        <w:ind w:leftChars="100" w:left="210"/>
                        <w:rPr>
                          <w:rFonts w:asciiTheme="minorEastAsia" w:eastAsiaTheme="minorEastAsia" w:hAnsiTheme="minorEastAsia" w:cs="Times New Roman"/>
                          <w:snapToGrid w:val="0"/>
                          <w:u w:val="single"/>
                        </w:rPr>
                      </w:pPr>
                      <w:r w:rsidRPr="002E1B9A">
                        <w:rPr>
                          <w:rFonts w:asciiTheme="minorEastAsia" w:eastAsiaTheme="minorEastAsia" w:hAnsiTheme="minorEastAsia" w:cs="Times New Roman" w:hint="eastAsia"/>
                          <w:snapToGrid w:val="0"/>
                          <w:u w:val="single"/>
                        </w:rPr>
                        <w:t xml:space="preserve">・「学習指導要領解説　特別の教科　道徳編」（平成２９年）第５章　道徳科の評価　</w:t>
                      </w:r>
                    </w:p>
                    <w:p w:rsidR="001B7577" w:rsidRPr="002E1B9A" w:rsidRDefault="001B7577" w:rsidP="000A6F3F">
                      <w:pPr>
                        <w:adjustRightInd/>
                        <w:snapToGrid w:val="0"/>
                        <w:spacing w:line="326" w:lineRule="exact"/>
                        <w:ind w:leftChars="100" w:left="210"/>
                        <w:rPr>
                          <w:rFonts w:asciiTheme="minorEastAsia" w:eastAsiaTheme="minorEastAsia" w:hAnsiTheme="minorEastAsia"/>
                          <w:color w:val="auto"/>
                          <w:u w:val="single"/>
                        </w:rPr>
                      </w:pPr>
                      <w:r w:rsidRPr="002E1B9A">
                        <w:rPr>
                          <w:rFonts w:asciiTheme="minorEastAsia" w:eastAsiaTheme="minorEastAsia" w:hAnsiTheme="minorEastAsia" w:cs="Times New Roman" w:hint="eastAsia"/>
                          <w:snapToGrid w:val="0"/>
                          <w:u w:val="single"/>
                        </w:rPr>
                        <w:t>・</w:t>
                      </w:r>
                      <w:r w:rsidRPr="002E1B9A">
                        <w:rPr>
                          <w:rFonts w:asciiTheme="minorEastAsia" w:eastAsiaTheme="minorEastAsia" w:hAnsiTheme="minorEastAsia" w:hint="eastAsia"/>
                          <w:color w:val="auto"/>
                          <w:u w:val="single"/>
                        </w:rPr>
                        <w:t>「道徳教育実践ハンドブック</w:t>
                      </w:r>
                      <w:r w:rsidRPr="002E1B9A">
                        <w:rPr>
                          <w:rFonts w:asciiTheme="minorEastAsia" w:eastAsiaTheme="minorEastAsia" w:hAnsiTheme="minorEastAsia"/>
                          <w:color w:val="auto"/>
                          <w:u w:val="single"/>
                        </w:rPr>
                        <w:t>vol.2</w:t>
                      </w:r>
                      <w:r w:rsidRPr="002E1B9A">
                        <w:rPr>
                          <w:rFonts w:asciiTheme="minorEastAsia" w:eastAsiaTheme="minorEastAsia" w:hAnsiTheme="minorEastAsia" w:hint="eastAsia"/>
                          <w:color w:val="auto"/>
                          <w:u w:val="single"/>
                        </w:rPr>
                        <w:t>」福岡県教育委員会</w:t>
                      </w:r>
                      <w:r w:rsidRPr="002E1B9A">
                        <w:rPr>
                          <w:rFonts w:asciiTheme="minorEastAsia" w:eastAsiaTheme="minorEastAsia" w:hAnsiTheme="minorEastAsia"/>
                          <w:color w:val="auto"/>
                          <w:u w:val="single"/>
                        </w:rPr>
                        <w:t xml:space="preserve"> </w:t>
                      </w:r>
                      <w:r w:rsidRPr="002E1B9A">
                        <w:rPr>
                          <w:rFonts w:asciiTheme="minorEastAsia" w:eastAsiaTheme="minorEastAsia" w:hAnsiTheme="minorEastAsia" w:hint="eastAsia"/>
                          <w:color w:val="auto"/>
                          <w:u w:val="single"/>
                        </w:rPr>
                        <w:t>平成</w:t>
                      </w:r>
                      <w:r w:rsidRPr="002E1B9A">
                        <w:rPr>
                          <w:rFonts w:asciiTheme="minorEastAsia" w:eastAsiaTheme="minorEastAsia" w:hAnsiTheme="minorEastAsia"/>
                          <w:color w:val="auto"/>
                          <w:u w:val="single"/>
                        </w:rPr>
                        <w:t>30</w:t>
                      </w:r>
                      <w:r w:rsidRPr="002E1B9A">
                        <w:rPr>
                          <w:rFonts w:asciiTheme="minorEastAsia" w:eastAsiaTheme="minorEastAsia" w:hAnsiTheme="minorEastAsia" w:hint="eastAsia"/>
                          <w:color w:val="auto"/>
                          <w:u w:val="single"/>
                        </w:rPr>
                        <w:t>年</w:t>
                      </w:r>
                      <w:r w:rsidRPr="002E1B9A">
                        <w:rPr>
                          <w:rFonts w:asciiTheme="minorEastAsia" w:eastAsiaTheme="minorEastAsia" w:hAnsiTheme="minorEastAsia"/>
                          <w:color w:val="auto"/>
                          <w:u w:val="single"/>
                        </w:rPr>
                        <w:t>3</w:t>
                      </w:r>
                      <w:r w:rsidRPr="002E1B9A">
                        <w:rPr>
                          <w:rFonts w:asciiTheme="minorEastAsia" w:eastAsiaTheme="minorEastAsia" w:hAnsiTheme="minorEastAsia" w:hint="eastAsia"/>
                          <w:color w:val="auto"/>
                          <w:u w:val="single"/>
                        </w:rPr>
                        <w:t>月</w:t>
                      </w:r>
                      <w:r w:rsidRPr="002E1B9A">
                        <w:rPr>
                          <w:rFonts w:asciiTheme="minorEastAsia" w:eastAsiaTheme="minorEastAsia" w:hAnsiTheme="minorEastAsia"/>
                          <w:color w:val="auto"/>
                          <w:u w:val="single"/>
                        </w:rPr>
                        <w:t>P.48</w:t>
                      </w:r>
                      <w:r w:rsidRPr="002E1B9A">
                        <w:rPr>
                          <w:rFonts w:asciiTheme="minorEastAsia" w:eastAsiaTheme="minorEastAsia" w:hAnsiTheme="minorEastAsia" w:hint="eastAsia"/>
                          <w:color w:val="auto"/>
                          <w:u w:val="single"/>
                        </w:rPr>
                        <w:t xml:space="preserve">～　</w:t>
                      </w:r>
                    </w:p>
                    <w:p w:rsidR="001B7577" w:rsidRPr="002E1B9A" w:rsidRDefault="001B7577" w:rsidP="000A6F3F">
                      <w:pPr>
                        <w:adjustRightInd/>
                        <w:snapToGrid w:val="0"/>
                        <w:spacing w:line="326" w:lineRule="exact"/>
                        <w:ind w:leftChars="100" w:left="210"/>
                        <w:rPr>
                          <w:rFonts w:asciiTheme="minorEastAsia" w:eastAsiaTheme="minorEastAsia" w:hAnsiTheme="minorEastAsia" w:cs="Times New Roman"/>
                          <w:snapToGrid w:val="0"/>
                          <w:u w:val="single"/>
                        </w:rPr>
                      </w:pPr>
                      <w:r w:rsidRPr="002E1B9A">
                        <w:rPr>
                          <w:rFonts w:asciiTheme="minorEastAsia" w:eastAsiaTheme="minorEastAsia" w:hAnsiTheme="minorEastAsia" w:cs="Times New Roman" w:hint="eastAsia"/>
                          <w:snapToGrid w:val="0"/>
                          <w:u w:val="single"/>
                        </w:rPr>
                        <w:t>を参照すること。</w:t>
                      </w:r>
                    </w:p>
                    <w:p w:rsidR="001B7577" w:rsidRPr="00C56F7C" w:rsidRDefault="001B7577" w:rsidP="000A6F3F">
                      <w:pPr>
                        <w:adjustRightInd/>
                        <w:snapToGrid w:val="0"/>
                        <w:spacing w:line="326" w:lineRule="exact"/>
                        <w:rPr>
                          <w:rFonts w:ascii="ＭＳ 明朝" w:cs="Times New Roman"/>
                          <w:snapToGrid w:val="0"/>
                        </w:rPr>
                      </w:pPr>
                    </w:p>
                  </w:txbxContent>
                </v:textbox>
                <w10:wrap anchorx="page" anchory="page"/>
              </v:shape>
            </w:pict>
          </mc:Fallback>
        </mc:AlternateContent>
      </w:r>
    </w:p>
    <w:p w:rsidR="004F5C7B" w:rsidRPr="00195A53" w:rsidRDefault="004F5C7B" w:rsidP="00195A53">
      <w:pPr>
        <w:adjustRightInd/>
        <w:spacing w:line="326" w:lineRule="exact"/>
        <w:rPr>
          <w:rFonts w:ascii="ＭＳ 明朝" w:cs="Times New Roman"/>
        </w:rPr>
        <w:sectPr w:rsidR="004F5C7B" w:rsidRPr="00195A53" w:rsidSect="00AD5046">
          <w:headerReference w:type="default" r:id="rId8"/>
          <w:footerReference w:type="default" r:id="rId9"/>
          <w:pgSz w:w="11906" w:h="16838"/>
          <w:pgMar w:top="1418" w:right="1418" w:bottom="993" w:left="1418" w:header="1134" w:footer="720" w:gutter="0"/>
          <w:cols w:space="720"/>
          <w:noEndnote/>
          <w:docGrid w:type="linesAndChars" w:linePitch="325"/>
        </w:sectPr>
      </w:pPr>
    </w:p>
    <w:p w:rsidR="004F5C7B" w:rsidRPr="00B90D6B" w:rsidRDefault="001F0E25" w:rsidP="00B90D6B">
      <w:pPr>
        <w:adjustRightInd/>
        <w:spacing w:line="222" w:lineRule="exact"/>
        <w:rPr>
          <w:rFonts w:ascii="ＭＳ 明朝" w:cs="Times New Roman"/>
        </w:rPr>
      </w:pPr>
      <w:r>
        <w:rPr>
          <w:noProof/>
        </w:rPr>
        <w:lastRenderedPageBreak/>
        <mc:AlternateContent>
          <mc:Choice Requires="wps">
            <w:drawing>
              <wp:anchor distT="0" distB="0" distL="72000" distR="72000" simplePos="0" relativeHeight="251678208" behindDoc="0" locked="0" layoutInCell="0" allowOverlap="1">
                <wp:simplePos x="0" y="0"/>
                <wp:positionH relativeFrom="column">
                  <wp:posOffset>-8255</wp:posOffset>
                </wp:positionH>
                <wp:positionV relativeFrom="paragraph">
                  <wp:posOffset>0</wp:posOffset>
                </wp:positionV>
                <wp:extent cx="3517900" cy="382270"/>
                <wp:effectExtent l="0" t="0" r="101600" b="93980"/>
                <wp:wrapSquare wrapText="bothSides"/>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0" cy="382270"/>
                        </a:xfrm>
                        <a:prstGeom prst="roundRect">
                          <a:avLst>
                            <a:gd name="adj" fmla="val 50000"/>
                          </a:avLst>
                        </a:prstGeom>
                        <a:solidFill>
                          <a:srgbClr val="FFFFFF"/>
                        </a:solidFill>
                        <a:ln w="9525">
                          <a:solidFill>
                            <a:srgbClr val="000000"/>
                          </a:solidFill>
                          <a:round/>
                          <a:headEnd/>
                          <a:tailEnd/>
                        </a:ln>
                        <a:effectLst>
                          <a:outerShdw dist="107763" dir="2700000" algn="ctr" rotWithShape="0">
                            <a:srgbClr val="272727">
                              <a:alpha val="50000"/>
                            </a:srgbClr>
                          </a:outerShdw>
                        </a:effectLst>
                      </wps:spPr>
                      <wps:txbx>
                        <w:txbxContent>
                          <w:p w:rsidR="001B7577" w:rsidRPr="00BD528A" w:rsidRDefault="001B7577" w:rsidP="00AC1C36">
                            <w:pPr>
                              <w:adjustRightInd/>
                              <w:snapToGrid w:val="0"/>
                              <w:jc w:val="center"/>
                              <w:rPr>
                                <w:rFonts w:ascii="ＭＳ ゴシック" w:eastAsia="ＭＳ ゴシック" w:hAnsi="ＭＳ ゴシック" w:cs="Times New Roman"/>
                                <w:noProof/>
                                <w:snapToGrid w:val="0"/>
                              </w:rPr>
                            </w:pPr>
                            <w:r>
                              <w:rPr>
                                <w:rFonts w:ascii="ＭＳ 明朝" w:eastAsia="ＭＳ ゴシック" w:cs="ＭＳ ゴシック" w:hint="eastAsia"/>
                                <w:b/>
                                <w:bCs/>
                                <w:snapToGrid w:val="0"/>
                                <w:sz w:val="24"/>
                                <w:szCs w:val="24"/>
                              </w:rPr>
                              <w:t>８－２　道徳科年間指導計画</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3" style="position:absolute;left:0;text-align:left;margin-left:-.65pt;margin-top:0;width:277pt;height:30.1pt;z-index:25167820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" o:allowincell="f">
                <v:shadow on="t" color="#272727" opacity=".5" offset="6pt,6pt"/>
                <v:textbox inset="1mm,1mm,1mm,1mm">
                  <w:txbxContent>
                    <w:p w:rsidR="001B7577" w:rsidRPr="00BD528A" w:rsidRDefault="001B7577" w:rsidP="00AC1C36">
                      <w:pPr>
                        <w:adjustRightInd/>
                        <w:snapToGrid w:val="0"/>
                        <w:jc w:val="center"/>
                        <w:rPr>
                          <w:rFonts w:ascii="ＭＳ ゴシック" w:eastAsia="ＭＳ ゴシック" w:hAnsi="ＭＳ ゴシック" w:cs="Times New Roman"/>
                          <w:noProof/>
                          <w:snapToGrid w:val="0"/>
                        </w:rPr>
                      </w:pPr>
                      <w:r>
                        <w:rPr>
                          <w:rFonts w:ascii="ＭＳ 明朝" w:eastAsia="ＭＳ ゴシック" w:cs="ＭＳ ゴシック" w:hint="eastAsia"/>
                          <w:b/>
                          <w:bCs/>
                          <w:snapToGrid w:val="0"/>
                          <w:sz w:val="24"/>
                          <w:szCs w:val="24"/>
                        </w:rPr>
                        <w:t>８－２　道徳科年間指導計画</w:t>
                      </w:r>
                    </w:p>
                  </w:txbxContent>
                </v:textbox>
                <w10:wrap type="square"/>
              </v:roundrect>
            </w:pict>
          </mc:Fallback>
        </mc:AlternateContent>
      </w:r>
    </w:p>
    <w:p w:rsidR="0055312E" w:rsidRDefault="0055312E">
      <w:pPr>
        <w:adjustRightInd/>
        <w:spacing w:line="222" w:lineRule="exact"/>
        <w:rPr>
          <w:rFonts w:ascii="ＭＳ 明朝" w:cs="Times New Roman"/>
          <w:sz w:val="13"/>
          <w:szCs w:val="13"/>
        </w:rPr>
      </w:pPr>
    </w:p>
    <w:p w:rsidR="0055312E" w:rsidRPr="00B42A77" w:rsidRDefault="0055312E">
      <w:pPr>
        <w:adjustRightInd/>
        <w:spacing w:line="222" w:lineRule="exact"/>
        <w:rPr>
          <w:rFonts w:ascii="ＭＳ 明朝" w:cs="Times New Roman"/>
          <w:sz w:val="13"/>
          <w:szCs w:val="13"/>
        </w:rPr>
      </w:pPr>
    </w:p>
    <w:p w:rsidR="001F5090" w:rsidRDefault="001F5090">
      <w:pPr>
        <w:overflowPunct/>
        <w:autoSpaceDE w:val="0"/>
        <w:autoSpaceDN w:val="0"/>
        <w:jc w:val="left"/>
        <w:textAlignment w:val="auto"/>
        <w:rPr>
          <w:rFonts w:ascii="ＭＳ 明朝" w:eastAsia="ＭＳ ゴシック" w:cs="ＭＳ ゴシック"/>
          <w:b/>
          <w:bCs/>
        </w:rPr>
      </w:pPr>
      <w:r>
        <w:rPr>
          <w:noProof/>
        </w:rPr>
        <mc:AlternateContent>
          <mc:Choice Requires="wpg">
            <w:drawing>
              <wp:anchor distT="0" distB="0" distL="114300" distR="114300" simplePos="0" relativeHeight="251681280" behindDoc="0" locked="0" layoutInCell="0" allowOverlap="1">
                <wp:simplePos x="0" y="0"/>
                <wp:positionH relativeFrom="column">
                  <wp:posOffset>1024601</wp:posOffset>
                </wp:positionH>
                <wp:positionV relativeFrom="paragraph">
                  <wp:posOffset>182822</wp:posOffset>
                </wp:positionV>
                <wp:extent cx="5031740" cy="414655"/>
                <wp:effectExtent l="0" t="0" r="16510" b="23495"/>
                <wp:wrapNone/>
                <wp:docPr id="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1740" cy="414655"/>
                          <a:chOff x="2957" y="1382"/>
                          <a:chExt cx="7643" cy="1174"/>
                        </a:xfrm>
                      </wpg:grpSpPr>
                      <wps:wsp>
                        <wps:cNvPr id="5" name="Freeform 51"/>
                        <wps:cNvSpPr>
                          <a:spLocks noChangeArrowheads="1"/>
                        </wps:cNvSpPr>
                        <wps:spPr bwMode="auto">
                          <a:xfrm>
                            <a:off x="2957" y="1382"/>
                            <a:ext cx="7643" cy="1174"/>
                          </a:xfrm>
                          <a:custGeom>
                            <a:avLst/>
                            <a:gdLst>
                              <a:gd name="T0" fmla="*/ 0 w 7530"/>
                              <a:gd name="T1" fmla="*/ 134 h 1248"/>
                              <a:gd name="T2" fmla="*/ 126 w 7530"/>
                              <a:gd name="T3" fmla="*/ 6 h 1248"/>
                              <a:gd name="T4" fmla="*/ 7404 w 7530"/>
                              <a:gd name="T5" fmla="*/ 0 h 1248"/>
                              <a:gd name="T6" fmla="*/ 7530 w 7530"/>
                              <a:gd name="T7" fmla="*/ 128 h 1248"/>
                              <a:gd name="T8" fmla="*/ 7530 w 7530"/>
                              <a:gd name="T9" fmla="*/ 732 h 1248"/>
                              <a:gd name="T10" fmla="*/ 7404 w 7530"/>
                              <a:gd name="T11" fmla="*/ 862 h 1248"/>
                              <a:gd name="T12" fmla="*/ 2634 w 7530"/>
                              <a:gd name="T13" fmla="*/ 866 h 1248"/>
                              <a:gd name="T14" fmla="*/ 216 w 7530"/>
                              <a:gd name="T15" fmla="*/ 1248 h 1248"/>
                              <a:gd name="T16" fmla="*/ 1132 w 7530"/>
                              <a:gd name="T17" fmla="*/ 866 h 1248"/>
                              <a:gd name="T18" fmla="*/ 126 w 7530"/>
                              <a:gd name="T19" fmla="*/ 868 h 1248"/>
                              <a:gd name="T20" fmla="*/ 0 w 7530"/>
                              <a:gd name="T21" fmla="*/ 740 h 1248"/>
                              <a:gd name="T22" fmla="*/ 0 w 7530"/>
                              <a:gd name="T23" fmla="*/ 134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530" h="1248">
                                <a:moveTo>
                                  <a:pt x="0" y="134"/>
                                </a:moveTo>
                                <a:cubicBezTo>
                                  <a:pt x="0" y="64"/>
                                  <a:pt x="56" y="6"/>
                                  <a:pt x="126" y="6"/>
                                </a:cubicBezTo>
                                <a:cubicBezTo>
                                  <a:pt x="126" y="6"/>
                                  <a:pt x="7404" y="0"/>
                                  <a:pt x="7404" y="0"/>
                                </a:cubicBezTo>
                                <a:cubicBezTo>
                                  <a:pt x="7474" y="0"/>
                                  <a:pt x="7530" y="58"/>
                                  <a:pt x="7530" y="128"/>
                                </a:cubicBezTo>
                                <a:cubicBezTo>
                                  <a:pt x="7530" y="128"/>
                                  <a:pt x="7530" y="732"/>
                                  <a:pt x="7530" y="732"/>
                                </a:cubicBezTo>
                                <a:cubicBezTo>
                                  <a:pt x="7530" y="804"/>
                                  <a:pt x="7474" y="862"/>
                                  <a:pt x="7404" y="862"/>
                                </a:cubicBezTo>
                                <a:cubicBezTo>
                                  <a:pt x="7404" y="862"/>
                                  <a:pt x="2634" y="866"/>
                                  <a:pt x="2634" y="866"/>
                                </a:cubicBezTo>
                                <a:cubicBezTo>
                                  <a:pt x="2634" y="866"/>
                                  <a:pt x="216" y="1248"/>
                                  <a:pt x="216" y="1248"/>
                                </a:cubicBezTo>
                                <a:cubicBezTo>
                                  <a:pt x="216" y="1248"/>
                                  <a:pt x="1132" y="866"/>
                                  <a:pt x="1132" y="866"/>
                                </a:cubicBezTo>
                                <a:cubicBezTo>
                                  <a:pt x="1132" y="866"/>
                                  <a:pt x="126" y="868"/>
                                  <a:pt x="126" y="868"/>
                                </a:cubicBezTo>
                                <a:cubicBezTo>
                                  <a:pt x="56" y="868"/>
                                  <a:pt x="0" y="810"/>
                                  <a:pt x="0" y="740"/>
                                </a:cubicBezTo>
                                <a:cubicBezTo>
                                  <a:pt x="0" y="740"/>
                                  <a:pt x="0" y="134"/>
                                  <a:pt x="0" y="134"/>
                                </a:cubicBezTo>
                              </a:path>
                            </a:pathLst>
                          </a:custGeom>
                          <a:noFill/>
                          <a:ln w="1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WordArt 52"/>
                        <wps:cNvSpPr txBox="1">
                          <a:spLocks noChangeArrowheads="1" noChangeShapeType="1" noTextEdit="1"/>
                        </wps:cNvSpPr>
                        <wps:spPr bwMode="auto">
                          <a:xfrm>
                            <a:off x="3522" y="1498"/>
                            <a:ext cx="6620" cy="638"/>
                          </a:xfrm>
                          <a:prstGeom prst="rect">
                            <a:avLst/>
                          </a:prstGeom>
                          <a:extLst>
                            <a:ext uri="{91240B29-F687-4F45-9708-019B960494DF}">
                              <a14:hiddenLine xmlns:a14="http://schemas.microsoft.com/office/drawing/2010/main" w="9275">
                                <a:solidFill>
                                  <a:srgbClr val="000000"/>
                                </a:solidFill>
                                <a:round/>
                                <a:headEnd/>
                                <a:tailEnd/>
                              </a14:hiddenLine>
                            </a:ext>
                          </a:extLst>
                        </wps:spPr>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B6C8BD" id="Group 50" o:spid="_x0000_s1026" style="position:absolute;left:0;text-align:left;margin-left:80.7pt;margin-top:14.4pt;width:396.2pt;height:32.65pt;z-index:251681280" coordorigin="2957,1382" coordsize="7643,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" o:allowincell="f">
                <v:shape id="Freeform 51" o:spid="_x0000_s1027" style="position:absolute;left:2957;top:1382;width:7643;height:1174;visibility:visible;mso-wrap-style:square;v-text-anchor:top" coordsize="7530,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YUpsUA&#10;AADaAAAADwAAAGRycy9kb3ducmV2LnhtbESPT2vCQBTE70K/w/IEL6XZKGkrqasUIeDBQ7V/wNsj&#10;+5oEs2/j7qrRT98VCh6HmfkNM1v0phUncr6xrGCcpCCIS6sbrhR8fRZPUxA+IGtsLZOCC3lYzB8G&#10;M8y1PfOGTttQiQhhn6OCOoQul9KXNRn0ie2Io/drncEQpaukdniOcNPKSZq+SIMNx4UaO1rWVO63&#10;R6NAfyzH2frx9ZD9FG61u2bfBg+FUqNh//4GIlAf7uH/9koreIbblXg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1hSmxQAAANoAAAAPAAAAAAAAAAAAAAAAAJgCAABkcnMv&#10;ZG93bnJldi54bWxQSwUGAAAAAAQABAD1AAAAigMAAAAA&#10;" path="m,134c,64,56,6,126,6,126,6,7404,,7404,v70,,126,58,126,128c7530,128,7530,732,7530,732v,72,-56,130,-126,130c7404,862,2634,866,2634,866v,,-2418,382,-2418,382c216,1248,1132,866,1132,866v,,-1006,2,-1006,2c56,868,,810,,740v,,,-606,,-606e" filled="f" strokeweight=".40317mm">
                  <v:path o:connecttype="custom" o:connectlocs="0,126;128,6;7515,0;7643,120;7643,689;7515,811;2674,815;219,1174;1149,815;128,817;0,696;0,126" o:connectangles="0,0,0,0,0,0,0,0,0,0,0,0"/>
                </v:shape>
                <v:shape id="WordArt 52" o:spid="_x0000_s1028" type="#_x0000_t202" style="position:absolute;left:3522;top:1498;width:662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GCsEA&#10;AADaAAAADwAAAGRycy9kb3ducmV2LnhtbESPQWvCQBSE7wX/w/IEb3VjDyLRVUQQPFSktiDeHtln&#10;Es17G3fXmP77bqHQ4zAz3zCLVc+N6siH2omByTgDRVI4W0tp4Otz+zoDFSKKxcYJGfimAKvl4GWB&#10;uXVP+aDuGEuVIBJyNFDF2OZah6IixjB2LUnyLs4zxiR9qa3HZ4Jzo9+ybKoZa0kLFba0qai4HR+c&#10;KH5S7E/I7twdmK/xNLO3+7sxo2G/noOK1Mf/8F97Zw1M4fdKu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ghgrBAAAA2gAAAA8AAAAAAAAAAAAAAAAAmAIAAGRycy9kb3du&#10;cmV2LnhtbFBLBQYAAAAABAAEAPUAAACGAwAAAAA=&#10;" filled="f" stroked="f" strokeweight=".25764mm">
                  <v:stroke joinstyle="round"/>
                  <o:lock v:ext="edit" text="t" shapetype="t"/>
                </v:shape>
              </v:group>
            </w:pict>
          </mc:Fallback>
        </mc:AlternateContent>
      </w:r>
    </w:p>
    <w:p w:rsidR="00640807" w:rsidRPr="00C51880" w:rsidRDefault="00F86FEB">
      <w:pPr>
        <w:overflowPunct/>
        <w:autoSpaceDE w:val="0"/>
        <w:autoSpaceDN w:val="0"/>
        <w:jc w:val="left"/>
        <w:textAlignment w:val="auto"/>
        <w:rPr>
          <w:rFonts w:ascii="ＭＳ 明朝" w:cs="Times New Roman"/>
          <w:color w:val="auto"/>
          <w:sz w:val="24"/>
          <w:szCs w:val="24"/>
        </w:rPr>
      </w:pPr>
      <w:r>
        <w:rPr>
          <w:rFonts w:ascii="ＭＳ 明朝" w:eastAsia="ＭＳ ゴシック" w:cs="ＭＳ ゴシック" w:hint="eastAsia"/>
          <w:b/>
          <w:bCs/>
        </w:rPr>
        <w:t>《例１》</w:t>
      </w:r>
      <w:r w:rsidR="003A6E9F">
        <w:rPr>
          <w:rFonts w:ascii="ＭＳ 明朝" w:cs="Times New Roman" w:hint="eastAsia"/>
          <w:color w:val="auto"/>
          <w:sz w:val="24"/>
          <w:szCs w:val="24"/>
        </w:rPr>
        <w:t xml:space="preserve">　</w:t>
      </w:r>
      <w:r>
        <w:rPr>
          <w:rFonts w:ascii="ＭＳ 明朝" w:cs="Times New Roman" w:hint="eastAsia"/>
          <w:color w:val="auto"/>
          <w:sz w:val="24"/>
          <w:szCs w:val="24"/>
        </w:rPr>
        <w:t xml:space="preserve">　　</w:t>
      </w:r>
      <w:r w:rsidR="00AD3758">
        <w:rPr>
          <w:rFonts w:ascii="ＭＳ 明朝" w:cs="Times New Roman" w:hint="eastAsia"/>
          <w:color w:val="auto"/>
          <w:sz w:val="24"/>
          <w:szCs w:val="24"/>
        </w:rPr>
        <w:t xml:space="preserve">　</w:t>
      </w:r>
      <w:r w:rsidR="003A6E9F" w:rsidRPr="00C51880">
        <w:rPr>
          <w:rFonts w:ascii="ＭＳ 明朝" w:hAnsi="ＭＳ 明朝" w:cs="ＭＳ ゴシック" w:hint="eastAsia"/>
          <w:sz w:val="20"/>
          <w:szCs w:val="20"/>
        </w:rPr>
        <w:t>（小低学年１９項目　小中学年２０項目　小高学年２２項目、</w:t>
      </w:r>
      <w:r w:rsidR="003A6E9F" w:rsidRPr="002E1B9A">
        <w:rPr>
          <w:rFonts w:ascii="ＭＳ 明朝" w:hAnsi="ＭＳ 明朝" w:cs="ＭＳ ゴシック" w:hint="eastAsia"/>
          <w:sz w:val="20"/>
          <w:szCs w:val="20"/>
        </w:rPr>
        <w:t>中学校２２項目</w:t>
      </w:r>
      <w:r w:rsidR="003A6E9F" w:rsidRPr="00C51880">
        <w:rPr>
          <w:rFonts w:ascii="ＭＳ 明朝" w:hAnsi="ＭＳ 明朝" w:cs="ＭＳ ゴシック" w:hint="eastAsia"/>
          <w:sz w:val="20"/>
          <w:szCs w:val="20"/>
        </w:rPr>
        <w:t>）</w:t>
      </w:r>
    </w:p>
    <w:p w:rsidR="00640807" w:rsidRPr="0083786F" w:rsidRDefault="0083786F">
      <w:pPr>
        <w:overflowPunct/>
        <w:autoSpaceDE w:val="0"/>
        <w:autoSpaceDN w:val="0"/>
        <w:jc w:val="left"/>
        <w:textAlignment w:val="auto"/>
        <w:rPr>
          <w:rFonts w:ascii="ＭＳ 明朝" w:cs="Times New Roman"/>
          <w:color w:val="auto"/>
        </w:rPr>
      </w:pPr>
      <w:r>
        <w:rPr>
          <w:rFonts w:ascii="ＭＳ 明朝" w:cs="Times New Roman" w:hint="eastAsia"/>
          <w:color w:val="auto"/>
        </w:rPr>
        <w:t xml:space="preserve">　</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
        <w:gridCol w:w="1240"/>
        <w:gridCol w:w="344"/>
        <w:gridCol w:w="344"/>
        <w:gridCol w:w="344"/>
        <w:gridCol w:w="344"/>
        <w:gridCol w:w="345"/>
        <w:gridCol w:w="344"/>
        <w:gridCol w:w="344"/>
        <w:gridCol w:w="344"/>
        <w:gridCol w:w="345"/>
        <w:gridCol w:w="344"/>
        <w:gridCol w:w="344"/>
        <w:gridCol w:w="344"/>
        <w:gridCol w:w="344"/>
        <w:gridCol w:w="345"/>
        <w:gridCol w:w="344"/>
        <w:gridCol w:w="344"/>
        <w:gridCol w:w="344"/>
        <w:gridCol w:w="344"/>
        <w:gridCol w:w="6"/>
        <w:gridCol w:w="339"/>
        <w:gridCol w:w="344"/>
        <w:gridCol w:w="344"/>
        <w:gridCol w:w="344"/>
        <w:gridCol w:w="551"/>
      </w:tblGrid>
      <w:tr w:rsidR="00EE03B6" w:rsidTr="00EE03B6">
        <w:trPr>
          <w:trHeight w:val="536"/>
        </w:trPr>
        <w:tc>
          <w:tcPr>
            <w:tcW w:w="206" w:type="dxa"/>
            <w:vMerge w:val="restart"/>
            <w:tcBorders>
              <w:top w:val="single" w:sz="12" w:space="0" w:color="000000"/>
              <w:left w:val="single" w:sz="12" w:space="0" w:color="000000"/>
              <w:bottom w:val="nil"/>
              <w:right w:val="single" w:sz="12" w:space="0" w:color="000000"/>
            </w:tcBorders>
          </w:tcPr>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color w:val="auto"/>
                <w:sz w:val="24"/>
                <w:szCs w:val="24"/>
              </w:rPr>
            </w:pPr>
            <w:r>
              <w:rPr>
                <w:rFonts w:hint="eastAsia"/>
                <w:sz w:val="13"/>
                <w:szCs w:val="13"/>
              </w:rPr>
              <w:t>月</w:t>
            </w:r>
          </w:p>
        </w:tc>
        <w:tc>
          <w:tcPr>
            <w:tcW w:w="1240" w:type="dxa"/>
            <w:vMerge w:val="restart"/>
            <w:tcBorders>
              <w:top w:val="single" w:sz="12" w:space="0" w:color="000000"/>
              <w:left w:val="single" w:sz="12" w:space="0" w:color="000000"/>
              <w:bottom w:val="nil"/>
              <w:right w:val="single" w:sz="12" w:space="0" w:color="000000"/>
            </w:tcBorders>
          </w:tcPr>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autoSpaceDE w:val="0"/>
              <w:autoSpaceDN w:val="0"/>
              <w:spacing w:line="268" w:lineRule="exact"/>
              <w:jc w:val="right"/>
              <w:rPr>
                <w:rFonts w:ascii="ＭＳ 明朝" w:cs="Times New Roman"/>
                <w:sz w:val="13"/>
                <w:szCs w:val="13"/>
              </w:rPr>
            </w:pPr>
            <w:r>
              <w:rPr>
                <w:rFonts w:hint="eastAsia"/>
                <w:sz w:val="13"/>
                <w:szCs w:val="13"/>
              </w:rPr>
              <w:t>指</w:t>
            </w:r>
          </w:p>
          <w:p w:rsidR="00EE03B6" w:rsidRDefault="00EE03B6" w:rsidP="000E49D5">
            <w:pPr>
              <w:suppressAutoHyphens/>
              <w:kinsoku w:val="0"/>
              <w:wordWrap w:val="0"/>
              <w:autoSpaceDE w:val="0"/>
              <w:autoSpaceDN w:val="0"/>
              <w:spacing w:line="268" w:lineRule="exact"/>
              <w:jc w:val="right"/>
              <w:rPr>
                <w:sz w:val="13"/>
                <w:szCs w:val="13"/>
              </w:rPr>
            </w:pPr>
          </w:p>
          <w:p w:rsidR="00EE03B6" w:rsidRDefault="00EE03B6" w:rsidP="000E49D5">
            <w:pPr>
              <w:suppressAutoHyphens/>
              <w:kinsoku w:val="0"/>
              <w:wordWrap w:val="0"/>
              <w:autoSpaceDE w:val="0"/>
              <w:autoSpaceDN w:val="0"/>
              <w:spacing w:line="268" w:lineRule="exact"/>
              <w:jc w:val="right"/>
              <w:rPr>
                <w:rFonts w:ascii="ＭＳ 明朝" w:cs="Times New Roman"/>
                <w:sz w:val="13"/>
                <w:szCs w:val="13"/>
              </w:rPr>
            </w:pPr>
            <w:r>
              <w:rPr>
                <w:rFonts w:hint="eastAsia"/>
                <w:sz w:val="13"/>
                <w:szCs w:val="13"/>
              </w:rPr>
              <w:t>導</w:t>
            </w:r>
          </w:p>
          <w:p w:rsidR="00EE03B6" w:rsidRDefault="00EE03B6" w:rsidP="000E49D5">
            <w:pPr>
              <w:suppressAutoHyphens/>
              <w:kinsoku w:val="0"/>
              <w:wordWrap w:val="0"/>
              <w:autoSpaceDE w:val="0"/>
              <w:autoSpaceDN w:val="0"/>
              <w:spacing w:line="268" w:lineRule="exact"/>
              <w:jc w:val="righ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right"/>
              <w:rPr>
                <w:rFonts w:ascii="ＭＳ 明朝" w:cs="Times New Roman"/>
                <w:sz w:val="13"/>
                <w:szCs w:val="13"/>
              </w:rPr>
            </w:pPr>
            <w:r>
              <w:rPr>
                <w:rFonts w:hint="eastAsia"/>
                <w:sz w:val="13"/>
                <w:szCs w:val="13"/>
              </w:rPr>
              <w:t>内</w:t>
            </w:r>
          </w:p>
          <w:p w:rsidR="00EE03B6" w:rsidRDefault="00EE03B6" w:rsidP="000E49D5">
            <w:pPr>
              <w:suppressAutoHyphens/>
              <w:kinsoku w:val="0"/>
              <w:wordWrap w:val="0"/>
              <w:autoSpaceDE w:val="0"/>
              <w:autoSpaceDN w:val="0"/>
              <w:spacing w:line="268" w:lineRule="exact"/>
              <w:jc w:val="righ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right"/>
              <w:rPr>
                <w:rFonts w:ascii="ＭＳ 明朝" w:cs="Times New Roman"/>
                <w:sz w:val="13"/>
                <w:szCs w:val="13"/>
              </w:rPr>
            </w:pPr>
            <w:r>
              <w:rPr>
                <w:rFonts w:hint="eastAsia"/>
                <w:sz w:val="13"/>
                <w:szCs w:val="13"/>
              </w:rPr>
              <w:t>容</w:t>
            </w:r>
          </w:p>
          <w:p w:rsidR="00EE03B6" w:rsidRDefault="00EE03B6" w:rsidP="000E49D5">
            <w:pPr>
              <w:suppressAutoHyphens/>
              <w:kinsoku w:val="0"/>
              <w:wordWrap w:val="0"/>
              <w:autoSpaceDE w:val="0"/>
              <w:autoSpaceDN w:val="0"/>
              <w:spacing w:line="268" w:lineRule="exact"/>
              <w:jc w:val="center"/>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sz w:val="13"/>
                <w:szCs w:val="13"/>
              </w:rPr>
            </w:pPr>
          </w:p>
          <w:p w:rsidR="005F522B" w:rsidRDefault="005F522B" w:rsidP="000E49D5">
            <w:pPr>
              <w:suppressAutoHyphens/>
              <w:kinsoku w:val="0"/>
              <w:wordWrap w:val="0"/>
              <w:autoSpaceDE w:val="0"/>
              <w:autoSpaceDN w:val="0"/>
              <w:spacing w:line="268" w:lineRule="exact"/>
              <w:jc w:val="left"/>
              <w:rPr>
                <w:rFonts w:ascii="ＭＳ 明朝" w:cs="Times New Roman"/>
                <w:sz w:val="13"/>
                <w:szCs w:val="13"/>
              </w:rPr>
            </w:pPr>
          </w:p>
          <w:p w:rsidR="005F522B" w:rsidRDefault="005F522B" w:rsidP="000E49D5">
            <w:pPr>
              <w:suppressAutoHyphens/>
              <w:kinsoku w:val="0"/>
              <w:wordWrap w:val="0"/>
              <w:autoSpaceDE w:val="0"/>
              <w:autoSpaceDN w:val="0"/>
              <w:spacing w:line="268" w:lineRule="exact"/>
              <w:jc w:val="left"/>
              <w:rPr>
                <w:rFonts w:ascii="ＭＳ 明朝" w:cs="Times New Roman"/>
                <w:sz w:val="13"/>
                <w:szCs w:val="13"/>
              </w:rPr>
            </w:pPr>
          </w:p>
          <w:p w:rsidR="005F522B" w:rsidRDefault="005F522B" w:rsidP="000E49D5">
            <w:pPr>
              <w:suppressAutoHyphens/>
              <w:kinsoku w:val="0"/>
              <w:wordWrap w:val="0"/>
              <w:autoSpaceDE w:val="0"/>
              <w:autoSpaceDN w:val="0"/>
              <w:spacing w:line="268" w:lineRule="exact"/>
              <w:jc w:val="left"/>
              <w:rPr>
                <w:rFonts w:ascii="ＭＳ 明朝" w:cs="Times New Roman"/>
                <w:sz w:val="13"/>
                <w:szCs w:val="13"/>
              </w:rPr>
            </w:pPr>
          </w:p>
          <w:p w:rsidR="005F522B" w:rsidRDefault="005F522B" w:rsidP="000E49D5">
            <w:pPr>
              <w:suppressAutoHyphens/>
              <w:kinsoku w:val="0"/>
              <w:wordWrap w:val="0"/>
              <w:autoSpaceDE w:val="0"/>
              <w:autoSpaceDN w:val="0"/>
              <w:spacing w:line="268" w:lineRule="exact"/>
              <w:jc w:val="left"/>
              <w:rPr>
                <w:rFonts w:ascii="ＭＳ 明朝" w:cs="Times New Roman"/>
                <w:sz w:val="13"/>
                <w:szCs w:val="13"/>
              </w:rPr>
            </w:pPr>
          </w:p>
          <w:p w:rsidR="005F522B" w:rsidRDefault="005F522B" w:rsidP="000E49D5">
            <w:pPr>
              <w:suppressAutoHyphens/>
              <w:kinsoku w:val="0"/>
              <w:wordWrap w:val="0"/>
              <w:autoSpaceDE w:val="0"/>
              <w:autoSpaceDN w:val="0"/>
              <w:spacing w:line="268" w:lineRule="exact"/>
              <w:jc w:val="left"/>
              <w:rPr>
                <w:rFonts w:ascii="ＭＳ 明朝" w:cs="Times New Roman"/>
                <w:sz w:val="13"/>
                <w:szCs w:val="13"/>
              </w:rPr>
            </w:pPr>
          </w:p>
          <w:p w:rsidR="005F522B" w:rsidRDefault="005F522B" w:rsidP="000E49D5">
            <w:pPr>
              <w:suppressAutoHyphens/>
              <w:kinsoku w:val="0"/>
              <w:wordWrap w:val="0"/>
              <w:autoSpaceDE w:val="0"/>
              <w:autoSpaceDN w:val="0"/>
              <w:spacing w:line="268" w:lineRule="exact"/>
              <w:jc w:val="left"/>
              <w:rPr>
                <w:rFonts w:ascii="ＭＳ 明朝" w:cs="Times New Roman"/>
                <w:sz w:val="13"/>
                <w:szCs w:val="13"/>
              </w:rPr>
            </w:pPr>
          </w:p>
          <w:p w:rsidR="005F522B" w:rsidRDefault="005F522B" w:rsidP="000E49D5">
            <w:pPr>
              <w:suppressAutoHyphens/>
              <w:kinsoku w:val="0"/>
              <w:wordWrap w:val="0"/>
              <w:autoSpaceDE w:val="0"/>
              <w:autoSpaceDN w:val="0"/>
              <w:spacing w:line="268" w:lineRule="exact"/>
              <w:jc w:val="left"/>
              <w:rPr>
                <w:rFonts w:ascii="ＭＳ 明朝" w:cs="Times New Roman"/>
                <w:sz w:val="13"/>
                <w:szCs w:val="13"/>
              </w:rPr>
            </w:pPr>
          </w:p>
          <w:p w:rsidR="00EE03B6" w:rsidRDefault="00EE03B6" w:rsidP="000E49D5">
            <w:pPr>
              <w:suppressAutoHyphens/>
              <w:kinsoku w:val="0"/>
              <w:wordWrap w:val="0"/>
              <w:autoSpaceDE w:val="0"/>
              <w:autoSpaceDN w:val="0"/>
              <w:spacing w:line="268" w:lineRule="exact"/>
              <w:jc w:val="left"/>
              <w:rPr>
                <w:rFonts w:ascii="ＭＳ 明朝" w:cs="Times New Roman"/>
                <w:color w:val="auto"/>
                <w:sz w:val="24"/>
                <w:szCs w:val="24"/>
              </w:rPr>
            </w:pPr>
            <w:r>
              <w:rPr>
                <w:rFonts w:cs="Times New Roman"/>
                <w:sz w:val="13"/>
                <w:szCs w:val="13"/>
              </w:rPr>
              <w:t xml:space="preserve"> </w:t>
            </w:r>
            <w:r w:rsidR="006329C9" w:rsidRPr="002B7827">
              <w:rPr>
                <w:rFonts w:ascii="ＭＳ 明朝" w:hAnsi="ＭＳ 明朝" w:hint="eastAsia"/>
                <w:sz w:val="13"/>
                <w:szCs w:val="13"/>
                <w:u w:val="single"/>
              </w:rPr>
              <w:t>教　材</w:t>
            </w:r>
            <w:r>
              <w:rPr>
                <w:rFonts w:hint="eastAsia"/>
                <w:sz w:val="13"/>
                <w:szCs w:val="13"/>
              </w:rPr>
              <w:t xml:space="preserve">　名</w:t>
            </w:r>
          </w:p>
        </w:tc>
        <w:tc>
          <w:tcPr>
            <w:tcW w:w="2065" w:type="dxa"/>
            <w:gridSpan w:val="6"/>
            <w:tcBorders>
              <w:top w:val="single" w:sz="12" w:space="0" w:color="000000"/>
              <w:left w:val="single" w:sz="12" w:space="0" w:color="000000"/>
              <w:bottom w:val="single" w:sz="12" w:space="0" w:color="000000"/>
              <w:right w:val="single" w:sz="12" w:space="0" w:color="000000"/>
            </w:tcBorders>
          </w:tcPr>
          <w:p w:rsidR="00625FF0" w:rsidRPr="00C51880" w:rsidRDefault="00EE03B6" w:rsidP="000E49D5">
            <w:pPr>
              <w:suppressAutoHyphens/>
              <w:kinsoku w:val="0"/>
              <w:wordWrap w:val="0"/>
              <w:autoSpaceDE w:val="0"/>
              <w:autoSpaceDN w:val="0"/>
              <w:spacing w:line="268" w:lineRule="exact"/>
              <w:jc w:val="left"/>
              <w:rPr>
                <w:rFonts w:ascii="ＭＳ 明朝"/>
                <w:sz w:val="18"/>
                <w:szCs w:val="16"/>
              </w:rPr>
            </w:pPr>
            <w:r w:rsidRPr="00C51880">
              <w:rPr>
                <w:rFonts w:ascii="ＭＳ 明朝" w:hAnsi="ＭＳ 明朝"/>
                <w:sz w:val="18"/>
                <w:szCs w:val="16"/>
              </w:rPr>
              <w:t>A</w:t>
            </w:r>
            <w:r w:rsidR="00292146" w:rsidRPr="00C51880">
              <w:rPr>
                <w:rFonts w:ascii="ＭＳ 明朝" w:hAnsi="ＭＳ 明朝" w:hint="eastAsia"/>
                <w:sz w:val="18"/>
                <w:szCs w:val="16"/>
              </w:rPr>
              <w:t xml:space="preserve">　</w:t>
            </w:r>
            <w:r w:rsidRPr="00C51880">
              <w:rPr>
                <w:rFonts w:ascii="ＭＳ 明朝" w:hAnsi="ＭＳ 明朝" w:hint="eastAsia"/>
                <w:sz w:val="18"/>
                <w:szCs w:val="16"/>
              </w:rPr>
              <w:t>主として</w:t>
            </w:r>
          </w:p>
          <w:p w:rsidR="00EE03B6" w:rsidRPr="00C51880" w:rsidRDefault="00EE03B6" w:rsidP="00625FF0">
            <w:pPr>
              <w:suppressAutoHyphens/>
              <w:kinsoku w:val="0"/>
              <w:wordWrap w:val="0"/>
              <w:autoSpaceDE w:val="0"/>
              <w:autoSpaceDN w:val="0"/>
              <w:spacing w:line="268" w:lineRule="exact"/>
              <w:ind w:firstLineChars="100" w:firstLine="176"/>
              <w:jc w:val="left"/>
              <w:rPr>
                <w:rFonts w:ascii="ＭＳ 明朝"/>
                <w:spacing w:val="-2"/>
                <w:sz w:val="18"/>
                <w:szCs w:val="16"/>
              </w:rPr>
            </w:pPr>
            <w:r w:rsidRPr="00C51880">
              <w:rPr>
                <w:rFonts w:ascii="ＭＳ 明朝" w:hAnsi="ＭＳ 明朝" w:hint="eastAsia"/>
                <w:spacing w:val="-2"/>
                <w:sz w:val="18"/>
                <w:szCs w:val="16"/>
              </w:rPr>
              <w:t>自分自身に</w:t>
            </w:r>
          </w:p>
          <w:p w:rsidR="00EE03B6" w:rsidRPr="00C51880" w:rsidRDefault="00EE03B6" w:rsidP="00625FF0">
            <w:pPr>
              <w:suppressAutoHyphens/>
              <w:kinsoku w:val="0"/>
              <w:wordWrap w:val="0"/>
              <w:autoSpaceDE w:val="0"/>
              <w:autoSpaceDN w:val="0"/>
              <w:spacing w:line="268" w:lineRule="exact"/>
              <w:ind w:firstLineChars="100" w:firstLine="176"/>
              <w:jc w:val="left"/>
              <w:rPr>
                <w:rFonts w:ascii="ＭＳ 明朝" w:cs="Times New Roman"/>
                <w:sz w:val="13"/>
                <w:szCs w:val="13"/>
              </w:rPr>
            </w:pPr>
            <w:r w:rsidRPr="00C51880">
              <w:rPr>
                <w:rFonts w:ascii="ＭＳ 明朝" w:hAnsi="ＭＳ 明朝" w:hint="eastAsia"/>
                <w:spacing w:val="-2"/>
                <w:sz w:val="18"/>
                <w:szCs w:val="16"/>
              </w:rPr>
              <w:t>関するこ</w:t>
            </w:r>
            <w:r w:rsidRPr="00C51880">
              <w:rPr>
                <w:rFonts w:ascii="ＭＳ 明朝" w:hAnsi="ＭＳ 明朝" w:hint="eastAsia"/>
                <w:sz w:val="18"/>
                <w:szCs w:val="16"/>
              </w:rPr>
              <w:t>と</w:t>
            </w:r>
          </w:p>
        </w:tc>
        <w:tc>
          <w:tcPr>
            <w:tcW w:w="1721" w:type="dxa"/>
            <w:gridSpan w:val="5"/>
            <w:tcBorders>
              <w:top w:val="single" w:sz="12" w:space="0" w:color="000000"/>
              <w:left w:val="single" w:sz="12" w:space="0" w:color="000000"/>
              <w:bottom w:val="single" w:sz="12" w:space="0" w:color="000000"/>
              <w:right w:val="single" w:sz="12" w:space="0" w:color="000000"/>
            </w:tcBorders>
          </w:tcPr>
          <w:p w:rsidR="00625FF0" w:rsidRPr="00C51880" w:rsidRDefault="00EE03B6" w:rsidP="000E49D5">
            <w:pPr>
              <w:suppressAutoHyphens/>
              <w:kinsoku w:val="0"/>
              <w:wordWrap w:val="0"/>
              <w:autoSpaceDE w:val="0"/>
              <w:autoSpaceDN w:val="0"/>
              <w:spacing w:line="268" w:lineRule="exact"/>
              <w:jc w:val="left"/>
              <w:rPr>
                <w:rFonts w:ascii="ＭＳ 明朝"/>
                <w:spacing w:val="-16"/>
                <w:sz w:val="18"/>
                <w:szCs w:val="16"/>
              </w:rPr>
            </w:pPr>
            <w:r w:rsidRPr="00C51880">
              <w:rPr>
                <w:rFonts w:ascii="ＭＳ 明朝" w:hAnsi="ＭＳ 明朝"/>
                <w:spacing w:val="-16"/>
                <w:sz w:val="18"/>
                <w:szCs w:val="16"/>
              </w:rPr>
              <w:t>B</w:t>
            </w:r>
            <w:r w:rsidR="00292146" w:rsidRPr="00C51880">
              <w:rPr>
                <w:rFonts w:ascii="ＭＳ 明朝" w:hAnsi="ＭＳ 明朝" w:hint="eastAsia"/>
                <w:spacing w:val="-16"/>
                <w:sz w:val="18"/>
                <w:szCs w:val="16"/>
              </w:rPr>
              <w:t xml:space="preserve">　</w:t>
            </w:r>
            <w:r w:rsidRPr="00C51880">
              <w:rPr>
                <w:rFonts w:ascii="ＭＳ 明朝" w:hAnsi="ＭＳ 明朝" w:hint="eastAsia"/>
                <w:spacing w:val="-16"/>
                <w:sz w:val="18"/>
                <w:szCs w:val="16"/>
              </w:rPr>
              <w:t>主として</w:t>
            </w:r>
          </w:p>
          <w:p w:rsidR="00EE03B6" w:rsidRPr="00C51880" w:rsidRDefault="00EE03B6" w:rsidP="00625FF0">
            <w:pPr>
              <w:suppressAutoHyphens/>
              <w:kinsoku w:val="0"/>
              <w:wordWrap w:val="0"/>
              <w:autoSpaceDE w:val="0"/>
              <w:autoSpaceDN w:val="0"/>
              <w:spacing w:line="268" w:lineRule="exact"/>
              <w:ind w:firstLineChars="100" w:firstLine="148"/>
              <w:jc w:val="left"/>
              <w:rPr>
                <w:rFonts w:ascii="ＭＳ 明朝"/>
                <w:spacing w:val="-16"/>
                <w:sz w:val="18"/>
                <w:szCs w:val="16"/>
              </w:rPr>
            </w:pPr>
            <w:r w:rsidRPr="00C51880">
              <w:rPr>
                <w:rFonts w:ascii="ＭＳ 明朝" w:hAnsi="ＭＳ 明朝" w:hint="eastAsia"/>
                <w:spacing w:val="-16"/>
                <w:sz w:val="18"/>
                <w:szCs w:val="16"/>
              </w:rPr>
              <w:t>人との</w:t>
            </w:r>
          </w:p>
          <w:p w:rsidR="00EE03B6" w:rsidRPr="00C51880" w:rsidRDefault="00EE03B6" w:rsidP="00625FF0">
            <w:pPr>
              <w:suppressAutoHyphens/>
              <w:kinsoku w:val="0"/>
              <w:wordWrap w:val="0"/>
              <w:autoSpaceDE w:val="0"/>
              <w:autoSpaceDN w:val="0"/>
              <w:spacing w:line="268" w:lineRule="exact"/>
              <w:jc w:val="left"/>
              <w:rPr>
                <w:rFonts w:ascii="ＭＳ 明朝" w:cs="Times New Roman"/>
                <w:color w:val="auto"/>
                <w:sz w:val="24"/>
                <w:szCs w:val="24"/>
              </w:rPr>
            </w:pPr>
            <w:r w:rsidRPr="00C51880">
              <w:rPr>
                <w:rFonts w:ascii="ＭＳ 明朝" w:hAnsi="ＭＳ 明朝" w:hint="eastAsia"/>
                <w:spacing w:val="-8"/>
                <w:sz w:val="18"/>
                <w:szCs w:val="16"/>
              </w:rPr>
              <w:t>関わりに関するこ</w:t>
            </w:r>
            <w:r w:rsidRPr="00C51880">
              <w:rPr>
                <w:rFonts w:ascii="ＭＳ 明朝" w:hAnsi="ＭＳ 明朝" w:hint="eastAsia"/>
                <w:sz w:val="18"/>
                <w:szCs w:val="16"/>
              </w:rPr>
              <w:t>と</w:t>
            </w:r>
          </w:p>
        </w:tc>
        <w:tc>
          <w:tcPr>
            <w:tcW w:w="2415" w:type="dxa"/>
            <w:gridSpan w:val="8"/>
            <w:tcBorders>
              <w:top w:val="single" w:sz="12" w:space="0" w:color="000000"/>
              <w:left w:val="single" w:sz="12" w:space="0" w:color="000000"/>
              <w:bottom w:val="single" w:sz="12" w:space="0" w:color="000000"/>
              <w:right w:val="single" w:sz="12" w:space="0" w:color="auto"/>
            </w:tcBorders>
          </w:tcPr>
          <w:p w:rsidR="00625FF0" w:rsidRPr="00C51880" w:rsidRDefault="00EE03B6" w:rsidP="00EE03B6">
            <w:pPr>
              <w:suppressAutoHyphens/>
              <w:kinsoku w:val="0"/>
              <w:wordWrap w:val="0"/>
              <w:autoSpaceDE w:val="0"/>
              <w:autoSpaceDN w:val="0"/>
              <w:spacing w:line="268" w:lineRule="exact"/>
              <w:jc w:val="left"/>
              <w:rPr>
                <w:rFonts w:ascii="ＭＳ 明朝"/>
                <w:spacing w:val="-16"/>
                <w:sz w:val="18"/>
                <w:szCs w:val="16"/>
              </w:rPr>
            </w:pPr>
            <w:r w:rsidRPr="00C51880">
              <w:rPr>
                <w:rFonts w:ascii="ＭＳ 明朝" w:hAnsi="ＭＳ 明朝"/>
                <w:spacing w:val="-16"/>
                <w:sz w:val="18"/>
                <w:szCs w:val="16"/>
              </w:rPr>
              <w:t>C</w:t>
            </w:r>
            <w:r w:rsidR="00292146" w:rsidRPr="00C51880">
              <w:rPr>
                <w:rFonts w:ascii="ＭＳ 明朝" w:hAnsi="ＭＳ 明朝" w:hint="eastAsia"/>
                <w:spacing w:val="-16"/>
                <w:sz w:val="18"/>
                <w:szCs w:val="16"/>
              </w:rPr>
              <w:t xml:space="preserve">　</w:t>
            </w:r>
            <w:r w:rsidRPr="00C51880">
              <w:rPr>
                <w:rFonts w:ascii="ＭＳ 明朝" w:hAnsi="ＭＳ 明朝" w:hint="eastAsia"/>
                <w:spacing w:val="-16"/>
                <w:sz w:val="18"/>
                <w:szCs w:val="16"/>
              </w:rPr>
              <w:t>主として</w:t>
            </w:r>
          </w:p>
          <w:p w:rsidR="00EE03B6" w:rsidRPr="00C51880" w:rsidRDefault="00EE03B6" w:rsidP="00625FF0">
            <w:pPr>
              <w:suppressAutoHyphens/>
              <w:kinsoku w:val="0"/>
              <w:wordWrap w:val="0"/>
              <w:autoSpaceDE w:val="0"/>
              <w:autoSpaceDN w:val="0"/>
              <w:spacing w:line="268" w:lineRule="exact"/>
              <w:ind w:firstLineChars="100" w:firstLine="148"/>
              <w:jc w:val="left"/>
              <w:rPr>
                <w:rFonts w:ascii="ＭＳ 明朝"/>
                <w:spacing w:val="-16"/>
                <w:sz w:val="18"/>
                <w:szCs w:val="16"/>
              </w:rPr>
            </w:pPr>
            <w:r w:rsidRPr="00C51880">
              <w:rPr>
                <w:rFonts w:ascii="ＭＳ 明朝" w:hAnsi="ＭＳ 明朝" w:hint="eastAsia"/>
                <w:spacing w:val="-16"/>
                <w:sz w:val="18"/>
                <w:szCs w:val="16"/>
              </w:rPr>
              <w:t>集団や社会との</w:t>
            </w:r>
          </w:p>
          <w:p w:rsidR="00EE03B6" w:rsidRPr="00C51880" w:rsidRDefault="00EE03B6" w:rsidP="00625FF0">
            <w:pPr>
              <w:suppressAutoHyphens/>
              <w:kinsoku w:val="0"/>
              <w:wordWrap w:val="0"/>
              <w:autoSpaceDE w:val="0"/>
              <w:autoSpaceDN w:val="0"/>
              <w:spacing w:line="268" w:lineRule="exact"/>
              <w:ind w:firstLineChars="100" w:firstLine="164"/>
              <w:jc w:val="left"/>
              <w:rPr>
                <w:rFonts w:ascii="ＭＳ 明朝" w:cs="Times New Roman"/>
                <w:color w:val="auto"/>
                <w:sz w:val="24"/>
                <w:szCs w:val="24"/>
              </w:rPr>
            </w:pPr>
            <w:r w:rsidRPr="00C51880">
              <w:rPr>
                <w:rFonts w:ascii="ＭＳ 明朝" w:hAnsi="ＭＳ 明朝" w:hint="eastAsia"/>
                <w:spacing w:val="-8"/>
                <w:sz w:val="18"/>
                <w:szCs w:val="16"/>
              </w:rPr>
              <w:t>関わりに関するこ</w:t>
            </w:r>
            <w:r w:rsidRPr="00C51880">
              <w:rPr>
                <w:rFonts w:ascii="ＭＳ 明朝" w:hAnsi="ＭＳ 明朝" w:hint="eastAsia"/>
                <w:sz w:val="18"/>
                <w:szCs w:val="16"/>
              </w:rPr>
              <w:t>と</w:t>
            </w:r>
          </w:p>
        </w:tc>
        <w:tc>
          <w:tcPr>
            <w:tcW w:w="1371" w:type="dxa"/>
            <w:gridSpan w:val="4"/>
            <w:tcBorders>
              <w:top w:val="single" w:sz="12" w:space="0" w:color="000000"/>
              <w:left w:val="single" w:sz="12" w:space="0" w:color="auto"/>
              <w:bottom w:val="single" w:sz="12" w:space="0" w:color="000000"/>
              <w:right w:val="single" w:sz="12" w:space="0" w:color="000000"/>
            </w:tcBorders>
          </w:tcPr>
          <w:p w:rsidR="00EE03B6" w:rsidRPr="00C51880" w:rsidRDefault="00625FF0" w:rsidP="00EE03B6">
            <w:pPr>
              <w:suppressAutoHyphens/>
              <w:kinsoku w:val="0"/>
              <w:wordWrap w:val="0"/>
              <w:autoSpaceDE w:val="0"/>
              <w:autoSpaceDN w:val="0"/>
              <w:spacing w:line="268" w:lineRule="exact"/>
              <w:jc w:val="left"/>
              <w:rPr>
                <w:rFonts w:ascii="ＭＳ 明朝"/>
                <w:spacing w:val="-16"/>
                <w:sz w:val="18"/>
                <w:szCs w:val="16"/>
              </w:rPr>
            </w:pPr>
            <w:r w:rsidRPr="00C51880">
              <w:rPr>
                <w:rFonts w:ascii="ＭＳ 明朝" w:hAnsi="ＭＳ 明朝"/>
                <w:spacing w:val="-16"/>
                <w:sz w:val="18"/>
                <w:szCs w:val="16"/>
              </w:rPr>
              <w:t>D</w:t>
            </w:r>
            <w:r w:rsidR="00292146" w:rsidRPr="00C51880">
              <w:rPr>
                <w:rFonts w:ascii="ＭＳ 明朝" w:hAnsi="ＭＳ 明朝" w:hint="eastAsia"/>
                <w:spacing w:val="-16"/>
                <w:sz w:val="18"/>
                <w:szCs w:val="16"/>
              </w:rPr>
              <w:t xml:space="preserve">　</w:t>
            </w:r>
            <w:r w:rsidR="00EE03B6" w:rsidRPr="00C51880">
              <w:rPr>
                <w:rFonts w:ascii="ＭＳ 明朝" w:hAnsi="ＭＳ 明朝" w:hint="eastAsia"/>
                <w:spacing w:val="-16"/>
                <w:sz w:val="18"/>
                <w:szCs w:val="16"/>
              </w:rPr>
              <w:t>主として生命や自然、崇高なものとの</w:t>
            </w:r>
            <w:r w:rsidR="00EE03B6" w:rsidRPr="00C51880">
              <w:rPr>
                <w:rFonts w:ascii="ＭＳ 明朝" w:hAnsi="ＭＳ 明朝" w:hint="eastAsia"/>
                <w:spacing w:val="-8"/>
                <w:sz w:val="18"/>
                <w:szCs w:val="16"/>
              </w:rPr>
              <w:t>関わりに関するこ</w:t>
            </w:r>
            <w:r w:rsidR="00EE03B6" w:rsidRPr="00C51880">
              <w:rPr>
                <w:rFonts w:ascii="ＭＳ 明朝" w:hAnsi="ＭＳ 明朝" w:hint="eastAsia"/>
                <w:sz w:val="18"/>
                <w:szCs w:val="16"/>
              </w:rPr>
              <w:t>と</w:t>
            </w:r>
          </w:p>
        </w:tc>
        <w:tc>
          <w:tcPr>
            <w:tcW w:w="551" w:type="dxa"/>
            <w:tcBorders>
              <w:top w:val="single" w:sz="12" w:space="0" w:color="000000"/>
              <w:left w:val="single" w:sz="12" w:space="0" w:color="000000"/>
              <w:bottom w:val="single" w:sz="12" w:space="0" w:color="000000"/>
              <w:right w:val="single" w:sz="12" w:space="0" w:color="000000"/>
            </w:tcBorders>
          </w:tcPr>
          <w:p w:rsidR="00EE03B6" w:rsidRDefault="00EE03B6" w:rsidP="000E49D5">
            <w:pPr>
              <w:suppressAutoHyphens/>
              <w:kinsoku w:val="0"/>
              <w:wordWrap w:val="0"/>
              <w:autoSpaceDE w:val="0"/>
              <w:autoSpaceDN w:val="0"/>
              <w:spacing w:line="268" w:lineRule="exact"/>
              <w:jc w:val="left"/>
              <w:rPr>
                <w:rFonts w:ascii="ＭＳ 明朝" w:cs="Times New Roman"/>
                <w:color w:val="auto"/>
                <w:sz w:val="24"/>
                <w:szCs w:val="24"/>
              </w:rPr>
            </w:pPr>
            <w:r>
              <w:rPr>
                <w:rFonts w:hint="eastAsia"/>
                <w:sz w:val="18"/>
                <w:szCs w:val="18"/>
              </w:rPr>
              <w:t>出典等</w:t>
            </w:r>
          </w:p>
        </w:tc>
      </w:tr>
      <w:tr w:rsidR="00640807" w:rsidTr="001028E8">
        <w:trPr>
          <w:trHeight w:val="2442"/>
        </w:trPr>
        <w:tc>
          <w:tcPr>
            <w:tcW w:w="206" w:type="dxa"/>
            <w:vMerge/>
            <w:tcBorders>
              <w:top w:val="nil"/>
              <w:left w:val="single" w:sz="12" w:space="0" w:color="000000"/>
              <w:bottom w:val="single" w:sz="12" w:space="0" w:color="000000"/>
              <w:right w:val="single" w:sz="12" w:space="0" w:color="000000"/>
            </w:tcBorders>
          </w:tcPr>
          <w:p w:rsidR="00640807" w:rsidRDefault="00640807" w:rsidP="000E49D5">
            <w:pPr>
              <w:overflowPunct/>
              <w:autoSpaceDE w:val="0"/>
              <w:autoSpaceDN w:val="0"/>
              <w:jc w:val="left"/>
              <w:textAlignment w:val="auto"/>
              <w:rPr>
                <w:rFonts w:ascii="ＭＳ 明朝" w:cs="Times New Roman"/>
                <w:color w:val="auto"/>
                <w:sz w:val="24"/>
                <w:szCs w:val="24"/>
              </w:rPr>
            </w:pPr>
          </w:p>
        </w:tc>
        <w:tc>
          <w:tcPr>
            <w:tcW w:w="1240" w:type="dxa"/>
            <w:vMerge/>
            <w:tcBorders>
              <w:top w:val="nil"/>
              <w:left w:val="single" w:sz="12" w:space="0" w:color="000000"/>
              <w:bottom w:val="single" w:sz="12" w:space="0" w:color="000000"/>
              <w:right w:val="single" w:sz="12" w:space="0" w:color="000000"/>
            </w:tcBorders>
          </w:tcPr>
          <w:p w:rsidR="00640807" w:rsidRDefault="00640807" w:rsidP="000E49D5">
            <w:pPr>
              <w:overflowPunct/>
              <w:autoSpaceDE w:val="0"/>
              <w:autoSpaceDN w:val="0"/>
              <w:jc w:val="left"/>
              <w:textAlignment w:val="auto"/>
              <w:rPr>
                <w:rFonts w:ascii="ＭＳ 明朝" w:cs="Times New Roman"/>
                <w:color w:val="auto"/>
                <w:sz w:val="24"/>
                <w:szCs w:val="24"/>
              </w:rPr>
            </w:pPr>
          </w:p>
        </w:tc>
        <w:tc>
          <w:tcPr>
            <w:tcW w:w="344" w:type="dxa"/>
            <w:tcBorders>
              <w:top w:val="single" w:sz="12" w:space="0" w:color="000000"/>
              <w:left w:val="single" w:sz="12"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Pr="00C51880">
              <w:rPr>
                <w:rFonts w:ascii="ＭＳ 明朝" w:hAnsi="ＭＳ 明朝" w:hint="eastAsia"/>
                <w:w w:val="50"/>
                <w:sz w:val="13"/>
                <w:szCs w:val="13"/>
              </w:rPr>
              <w:t>１</w:t>
            </w:r>
            <w:r w:rsidRPr="00C51880">
              <w:rPr>
                <w:rFonts w:ascii="ＭＳ 明朝" w:hAnsi="ＭＳ 明朝"/>
                <w:w w:val="50"/>
                <w:sz w:val="13"/>
                <w:szCs w:val="13"/>
              </w:rPr>
              <w:t>)</w:t>
            </w:r>
          </w:p>
          <w:p w:rsidR="00EE03B6" w:rsidRPr="00C51880" w:rsidRDefault="00EE03B6" w:rsidP="000E49D5">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善悪の判断・</w:t>
            </w:r>
          </w:p>
          <w:p w:rsidR="00EE03B6" w:rsidRPr="00C51880" w:rsidRDefault="00EE03B6" w:rsidP="000E49D5">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自律・</w:t>
            </w:r>
          </w:p>
          <w:p w:rsidR="00640807" w:rsidRPr="00C51880" w:rsidRDefault="00EE03B6" w:rsidP="000E49D5">
            <w:pPr>
              <w:suppressAutoHyphens/>
              <w:kinsoku w:val="0"/>
              <w:wordWrap w:val="0"/>
              <w:autoSpaceDE w:val="0"/>
              <w:autoSpaceDN w:val="0"/>
              <w:spacing w:line="222" w:lineRule="exact"/>
              <w:jc w:val="center"/>
              <w:rPr>
                <w:rFonts w:ascii="ＭＳ 明朝" w:cs="Times New Roman"/>
                <w:color w:val="auto"/>
                <w:sz w:val="24"/>
                <w:szCs w:val="24"/>
              </w:rPr>
            </w:pPr>
            <w:r w:rsidRPr="00C51880">
              <w:rPr>
                <w:rFonts w:ascii="ＭＳ 明朝" w:hAnsi="ＭＳ 明朝" w:hint="eastAsia"/>
                <w:sz w:val="13"/>
                <w:szCs w:val="13"/>
              </w:rPr>
              <w:t>自由と責任</w:t>
            </w: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Pr="00C51880">
              <w:rPr>
                <w:rFonts w:ascii="ＭＳ 明朝" w:hAnsi="ＭＳ 明朝" w:hint="eastAsia"/>
                <w:w w:val="50"/>
                <w:sz w:val="13"/>
                <w:szCs w:val="13"/>
              </w:rPr>
              <w:t>２</w:t>
            </w:r>
            <w:r w:rsidRPr="00C51880">
              <w:rPr>
                <w:rFonts w:ascii="ＭＳ 明朝" w:hAnsi="ＭＳ 明朝"/>
                <w:w w:val="50"/>
                <w:sz w:val="13"/>
                <w:szCs w:val="13"/>
              </w:rPr>
              <w:t>)</w:t>
            </w:r>
          </w:p>
          <w:p w:rsidR="00640807" w:rsidRPr="00C51880" w:rsidRDefault="00EE03B6" w:rsidP="000E49D5">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正直・</w:t>
            </w:r>
          </w:p>
          <w:p w:rsidR="00EE03B6" w:rsidRPr="00C51880" w:rsidRDefault="00EE03B6" w:rsidP="000E49D5">
            <w:pPr>
              <w:suppressAutoHyphens/>
              <w:kinsoku w:val="0"/>
              <w:wordWrap w:val="0"/>
              <w:autoSpaceDE w:val="0"/>
              <w:autoSpaceDN w:val="0"/>
              <w:spacing w:line="222" w:lineRule="exact"/>
              <w:jc w:val="center"/>
              <w:rPr>
                <w:rFonts w:ascii="ＭＳ 明朝" w:cs="Times New Roman"/>
                <w:color w:val="auto"/>
                <w:sz w:val="24"/>
                <w:szCs w:val="24"/>
              </w:rPr>
            </w:pPr>
            <w:r w:rsidRPr="00C51880">
              <w:rPr>
                <w:rFonts w:ascii="ＭＳ 明朝" w:hAnsi="ＭＳ 明朝" w:hint="eastAsia"/>
                <w:sz w:val="13"/>
                <w:szCs w:val="13"/>
              </w:rPr>
              <w:t>誠実</w:t>
            </w: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Pr="00C51880">
              <w:rPr>
                <w:rFonts w:ascii="ＭＳ 明朝" w:hAnsi="ＭＳ 明朝" w:hint="eastAsia"/>
                <w:w w:val="50"/>
                <w:sz w:val="13"/>
                <w:szCs w:val="13"/>
              </w:rPr>
              <w:t>３</w:t>
            </w:r>
            <w:r w:rsidRPr="00C51880">
              <w:rPr>
                <w:rFonts w:ascii="ＭＳ 明朝" w:hAnsi="ＭＳ 明朝"/>
                <w:w w:val="50"/>
                <w:sz w:val="13"/>
                <w:szCs w:val="13"/>
              </w:rPr>
              <w:t>)</w:t>
            </w:r>
          </w:p>
          <w:p w:rsidR="00640807" w:rsidRPr="00C51880" w:rsidRDefault="00EE03B6" w:rsidP="000E49D5">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節度・</w:t>
            </w:r>
          </w:p>
          <w:p w:rsidR="00EE03B6" w:rsidRPr="00C51880" w:rsidRDefault="00EE03B6"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節制</w:t>
            </w:r>
          </w:p>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Pr="00C51880">
              <w:rPr>
                <w:rFonts w:ascii="ＭＳ 明朝" w:hAnsi="ＭＳ 明朝" w:hint="eastAsia"/>
                <w:w w:val="50"/>
                <w:sz w:val="13"/>
                <w:szCs w:val="13"/>
              </w:rPr>
              <w:t>４</w:t>
            </w:r>
            <w:r w:rsidRPr="00C51880">
              <w:rPr>
                <w:rFonts w:ascii="ＭＳ 明朝" w:hAnsi="ＭＳ 明朝"/>
                <w:w w:val="50"/>
                <w:sz w:val="13"/>
                <w:szCs w:val="13"/>
              </w:rPr>
              <w:t>)</w:t>
            </w:r>
          </w:p>
          <w:p w:rsidR="00640807" w:rsidRPr="00C51880" w:rsidRDefault="00EE03B6" w:rsidP="000E49D5">
            <w:pPr>
              <w:suppressAutoHyphens/>
              <w:kinsoku w:val="0"/>
              <w:wordWrap w:val="0"/>
              <w:autoSpaceDE w:val="0"/>
              <w:autoSpaceDN w:val="0"/>
              <w:spacing w:line="222" w:lineRule="exact"/>
              <w:jc w:val="center"/>
              <w:rPr>
                <w:rFonts w:ascii="ＭＳ 明朝" w:cs="Times New Roman"/>
                <w:color w:val="auto"/>
                <w:sz w:val="24"/>
                <w:szCs w:val="24"/>
              </w:rPr>
            </w:pPr>
            <w:r w:rsidRPr="00C51880">
              <w:rPr>
                <w:rFonts w:ascii="ＭＳ 明朝" w:hAnsi="ＭＳ 明朝" w:hint="eastAsia"/>
                <w:sz w:val="13"/>
                <w:szCs w:val="13"/>
              </w:rPr>
              <w:t>個性の伸長</w:t>
            </w:r>
          </w:p>
        </w:tc>
        <w:tc>
          <w:tcPr>
            <w:tcW w:w="345"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Pr="00C51880">
              <w:rPr>
                <w:rFonts w:ascii="ＭＳ 明朝" w:hAnsi="ＭＳ 明朝" w:hint="eastAsia"/>
                <w:w w:val="50"/>
                <w:sz w:val="13"/>
                <w:szCs w:val="13"/>
              </w:rPr>
              <w:t>５</w:t>
            </w:r>
            <w:r w:rsidRPr="00C51880">
              <w:rPr>
                <w:rFonts w:ascii="ＭＳ 明朝" w:hAnsi="ＭＳ 明朝"/>
                <w:w w:val="50"/>
                <w:sz w:val="13"/>
                <w:szCs w:val="13"/>
              </w:rPr>
              <w:t>)</w:t>
            </w:r>
          </w:p>
          <w:p w:rsidR="00640807" w:rsidRPr="00C51880" w:rsidRDefault="008B74DD" w:rsidP="000E49D5">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希望と勇気・</w:t>
            </w:r>
          </w:p>
          <w:p w:rsidR="008B74DD" w:rsidRPr="00C51880" w:rsidRDefault="008B74DD" w:rsidP="000E49D5">
            <w:pPr>
              <w:suppressAutoHyphens/>
              <w:kinsoku w:val="0"/>
              <w:wordWrap w:val="0"/>
              <w:autoSpaceDE w:val="0"/>
              <w:autoSpaceDN w:val="0"/>
              <w:spacing w:line="222" w:lineRule="exact"/>
              <w:jc w:val="center"/>
              <w:rPr>
                <w:rFonts w:ascii="ＭＳ 明朝" w:cs="Times New Roman"/>
                <w:color w:val="auto"/>
                <w:sz w:val="24"/>
                <w:szCs w:val="24"/>
              </w:rPr>
            </w:pPr>
            <w:r w:rsidRPr="00C51880">
              <w:rPr>
                <w:rFonts w:ascii="ＭＳ 明朝" w:hAnsi="ＭＳ 明朝" w:hint="eastAsia"/>
                <w:sz w:val="13"/>
                <w:szCs w:val="13"/>
              </w:rPr>
              <w:t>努力と強い意志</w:t>
            </w:r>
          </w:p>
        </w:tc>
        <w:tc>
          <w:tcPr>
            <w:tcW w:w="344" w:type="dxa"/>
            <w:tcBorders>
              <w:top w:val="single" w:sz="12" w:space="0" w:color="000000"/>
              <w:left w:val="single" w:sz="4" w:space="0" w:color="000000"/>
              <w:bottom w:val="single" w:sz="12" w:space="0" w:color="000000"/>
              <w:right w:val="single" w:sz="12"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Pr="00C51880">
              <w:rPr>
                <w:rFonts w:ascii="ＭＳ 明朝" w:hAnsi="ＭＳ 明朝" w:hint="eastAsia"/>
                <w:w w:val="50"/>
                <w:sz w:val="13"/>
                <w:szCs w:val="13"/>
              </w:rPr>
              <w:t>６</w:t>
            </w:r>
            <w:r w:rsidRPr="00C51880">
              <w:rPr>
                <w:rFonts w:ascii="ＭＳ 明朝" w:hAnsi="ＭＳ 明朝"/>
                <w:w w:val="50"/>
                <w:sz w:val="13"/>
                <w:szCs w:val="13"/>
              </w:rPr>
              <w:t>)</w:t>
            </w:r>
          </w:p>
          <w:p w:rsidR="00640807" w:rsidRPr="00C51880" w:rsidRDefault="008B74DD" w:rsidP="000E49D5">
            <w:pPr>
              <w:suppressAutoHyphens/>
              <w:kinsoku w:val="0"/>
              <w:wordWrap w:val="0"/>
              <w:autoSpaceDE w:val="0"/>
              <w:autoSpaceDN w:val="0"/>
              <w:spacing w:line="222" w:lineRule="exact"/>
              <w:jc w:val="center"/>
              <w:rPr>
                <w:rFonts w:ascii="ＭＳ 明朝" w:cs="Times New Roman"/>
                <w:color w:val="auto"/>
                <w:sz w:val="24"/>
                <w:szCs w:val="24"/>
              </w:rPr>
            </w:pPr>
            <w:r w:rsidRPr="00C51880">
              <w:rPr>
                <w:rFonts w:ascii="ＭＳ 明朝" w:hAnsi="ＭＳ 明朝" w:hint="eastAsia"/>
                <w:sz w:val="13"/>
                <w:szCs w:val="13"/>
              </w:rPr>
              <w:t>真理の探究</w:t>
            </w:r>
          </w:p>
        </w:tc>
        <w:tc>
          <w:tcPr>
            <w:tcW w:w="344" w:type="dxa"/>
            <w:tcBorders>
              <w:top w:val="single" w:sz="12" w:space="0" w:color="000000"/>
              <w:left w:val="single" w:sz="12" w:space="0" w:color="000000"/>
              <w:bottom w:val="single" w:sz="12" w:space="0" w:color="000000"/>
              <w:right w:val="single" w:sz="4" w:space="0" w:color="000000"/>
            </w:tcBorders>
          </w:tcPr>
          <w:p w:rsidR="00640807" w:rsidRPr="00C51880" w:rsidRDefault="008B74DD" w:rsidP="008B74DD">
            <w:pPr>
              <w:suppressAutoHyphens/>
              <w:kinsoku w:val="0"/>
              <w:wordWrap w:val="0"/>
              <w:autoSpaceDE w:val="0"/>
              <w:autoSpaceDN w:val="0"/>
              <w:spacing w:line="222" w:lineRule="exact"/>
              <w:jc w:val="center"/>
              <w:rPr>
                <w:rFonts w:ascii="ＭＳ 明朝"/>
                <w:w w:val="50"/>
                <w:sz w:val="13"/>
                <w:szCs w:val="13"/>
              </w:rPr>
            </w:pPr>
            <w:r w:rsidRPr="00C51880">
              <w:rPr>
                <w:rFonts w:ascii="ＭＳ 明朝" w:hAnsi="ＭＳ 明朝" w:hint="eastAsia"/>
                <w:w w:val="50"/>
                <w:sz w:val="13"/>
                <w:szCs w:val="13"/>
              </w:rPr>
              <w:t>（７）</w:t>
            </w:r>
          </w:p>
          <w:p w:rsidR="008B74DD" w:rsidRPr="00C51880" w:rsidRDefault="008B74DD" w:rsidP="008B74DD">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親切・</w:t>
            </w:r>
          </w:p>
          <w:p w:rsidR="008B74DD" w:rsidRPr="00C51880" w:rsidRDefault="008B74DD" w:rsidP="008B74DD">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思いやり</w:t>
            </w: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８</w:t>
            </w:r>
            <w:r w:rsidRPr="00C51880">
              <w:rPr>
                <w:rFonts w:ascii="ＭＳ 明朝" w:hAnsi="ＭＳ 明朝"/>
                <w:w w:val="50"/>
                <w:sz w:val="13"/>
                <w:szCs w:val="13"/>
              </w:rPr>
              <w:t>)</w:t>
            </w:r>
          </w:p>
          <w:p w:rsidR="00640807" w:rsidRPr="00C51880" w:rsidRDefault="008B74DD" w:rsidP="008B74DD">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感謝</w:t>
            </w:r>
          </w:p>
        </w:tc>
        <w:tc>
          <w:tcPr>
            <w:tcW w:w="345"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９</w:t>
            </w:r>
            <w:r w:rsidRPr="00C51880">
              <w:rPr>
                <w:rFonts w:ascii="ＭＳ 明朝" w:hAnsi="ＭＳ 明朝"/>
                <w:w w:val="50"/>
                <w:sz w:val="13"/>
                <w:szCs w:val="13"/>
              </w:rPr>
              <w:t>)</w:t>
            </w:r>
          </w:p>
          <w:p w:rsidR="00640807" w:rsidRPr="00C51880" w:rsidRDefault="008B74DD" w:rsidP="008B74DD">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礼儀</w:t>
            </w: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１０</w:t>
            </w:r>
            <w:r w:rsidRPr="00C51880">
              <w:rPr>
                <w:rFonts w:ascii="ＭＳ 明朝" w:hAnsi="ＭＳ 明朝"/>
                <w:w w:val="50"/>
                <w:sz w:val="13"/>
                <w:szCs w:val="13"/>
              </w:rPr>
              <w:t>)</w:t>
            </w:r>
          </w:p>
          <w:p w:rsidR="00640807" w:rsidRPr="00C51880" w:rsidRDefault="008B74DD" w:rsidP="008B74DD">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友情・</w:t>
            </w:r>
          </w:p>
          <w:p w:rsidR="008B74DD" w:rsidRPr="00C51880" w:rsidRDefault="008B74DD" w:rsidP="008B74DD">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信頼</w:t>
            </w:r>
          </w:p>
        </w:tc>
        <w:tc>
          <w:tcPr>
            <w:tcW w:w="344" w:type="dxa"/>
            <w:tcBorders>
              <w:top w:val="single" w:sz="12" w:space="0" w:color="000000"/>
              <w:left w:val="single" w:sz="4" w:space="0" w:color="000000"/>
              <w:bottom w:val="single" w:sz="12" w:space="0" w:color="000000"/>
              <w:right w:val="single" w:sz="12"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cs="Times New Roman" w:hint="eastAsia"/>
                <w:w w:val="50"/>
                <w:sz w:val="13"/>
                <w:szCs w:val="13"/>
              </w:rPr>
              <w:t>１１</w:t>
            </w:r>
            <w:r w:rsidRPr="00C51880">
              <w:rPr>
                <w:rFonts w:ascii="ＭＳ 明朝" w:hAnsi="ＭＳ 明朝"/>
                <w:w w:val="50"/>
                <w:sz w:val="13"/>
                <w:szCs w:val="13"/>
              </w:rPr>
              <w:t>)</w:t>
            </w:r>
          </w:p>
          <w:p w:rsidR="00640807" w:rsidRPr="00C51880" w:rsidRDefault="008B74DD" w:rsidP="008B74DD">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相互理解・</w:t>
            </w:r>
          </w:p>
          <w:p w:rsidR="008B74DD" w:rsidRPr="00C51880" w:rsidRDefault="008B74DD" w:rsidP="008B74DD">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寛容</w:t>
            </w:r>
          </w:p>
        </w:tc>
        <w:tc>
          <w:tcPr>
            <w:tcW w:w="344" w:type="dxa"/>
            <w:tcBorders>
              <w:top w:val="single" w:sz="12" w:space="0" w:color="000000"/>
              <w:left w:val="single" w:sz="12"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Pr="00C51880">
              <w:rPr>
                <w:rFonts w:ascii="ＭＳ 明朝" w:hAnsi="ＭＳ 明朝" w:hint="eastAsia"/>
                <w:w w:val="50"/>
                <w:sz w:val="13"/>
                <w:szCs w:val="13"/>
              </w:rPr>
              <w:t>１</w:t>
            </w:r>
            <w:r w:rsidR="008B74DD" w:rsidRPr="00C51880">
              <w:rPr>
                <w:rFonts w:ascii="ＭＳ 明朝" w:hAnsi="ＭＳ 明朝" w:hint="eastAsia"/>
                <w:w w:val="50"/>
                <w:sz w:val="13"/>
                <w:szCs w:val="13"/>
              </w:rPr>
              <w:t>２</w:t>
            </w:r>
            <w:r w:rsidRPr="00C51880">
              <w:rPr>
                <w:rFonts w:ascii="ＭＳ 明朝" w:hAnsi="ＭＳ 明朝"/>
                <w:w w:val="50"/>
                <w:sz w:val="13"/>
                <w:szCs w:val="13"/>
              </w:rPr>
              <w:t>)</w:t>
            </w:r>
          </w:p>
          <w:p w:rsidR="00640807" w:rsidRPr="00C51880" w:rsidRDefault="008B74DD" w:rsidP="000E49D5">
            <w:pPr>
              <w:suppressAutoHyphens/>
              <w:kinsoku w:val="0"/>
              <w:wordWrap w:val="0"/>
              <w:autoSpaceDE w:val="0"/>
              <w:autoSpaceDN w:val="0"/>
              <w:spacing w:line="222" w:lineRule="exact"/>
              <w:jc w:val="center"/>
              <w:rPr>
                <w:rFonts w:ascii="ＭＳ 明朝" w:cs="Times New Roman"/>
                <w:color w:val="auto"/>
                <w:sz w:val="24"/>
                <w:szCs w:val="24"/>
              </w:rPr>
            </w:pPr>
            <w:r w:rsidRPr="00C51880">
              <w:rPr>
                <w:rFonts w:ascii="ＭＳ 明朝" w:hAnsi="ＭＳ 明朝" w:hint="eastAsia"/>
                <w:sz w:val="13"/>
                <w:szCs w:val="13"/>
              </w:rPr>
              <w:t>規則の尊重</w:t>
            </w: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１３</w:t>
            </w:r>
            <w:r w:rsidRPr="00C51880">
              <w:rPr>
                <w:rFonts w:ascii="ＭＳ 明朝" w:hAnsi="ＭＳ 明朝"/>
                <w:w w:val="50"/>
                <w:sz w:val="13"/>
                <w:szCs w:val="13"/>
              </w:rPr>
              <w:t>)</w:t>
            </w:r>
          </w:p>
          <w:p w:rsidR="00640807" w:rsidRPr="00C51880" w:rsidRDefault="008B74DD" w:rsidP="008B74DD">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公正・</w:t>
            </w:r>
          </w:p>
          <w:p w:rsidR="008B74DD" w:rsidRPr="00C51880" w:rsidRDefault="008B74DD" w:rsidP="008B74DD">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公平・</w:t>
            </w:r>
          </w:p>
          <w:p w:rsidR="008B74DD" w:rsidRPr="00C51880" w:rsidRDefault="008B74DD" w:rsidP="008B74DD">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社会正義</w:t>
            </w:r>
          </w:p>
        </w:tc>
        <w:tc>
          <w:tcPr>
            <w:tcW w:w="345" w:type="dxa"/>
            <w:tcBorders>
              <w:top w:val="single" w:sz="12" w:space="0" w:color="000000"/>
              <w:left w:val="single" w:sz="4" w:space="0" w:color="000000"/>
              <w:bottom w:val="single" w:sz="12"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１４</w:t>
            </w:r>
            <w:r w:rsidRPr="00C51880">
              <w:rPr>
                <w:rFonts w:ascii="ＭＳ 明朝" w:hAnsi="ＭＳ 明朝"/>
                <w:w w:val="50"/>
                <w:sz w:val="13"/>
                <w:szCs w:val="13"/>
              </w:rPr>
              <w:t>)</w:t>
            </w:r>
          </w:p>
          <w:p w:rsidR="00640807" w:rsidRPr="00C51880" w:rsidRDefault="008B74DD" w:rsidP="000E49D5">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勤労・</w:t>
            </w:r>
          </w:p>
          <w:p w:rsidR="008B74DD" w:rsidRPr="00C51880" w:rsidRDefault="008B74DD" w:rsidP="000E49D5">
            <w:pPr>
              <w:suppressAutoHyphens/>
              <w:kinsoku w:val="0"/>
              <w:wordWrap w:val="0"/>
              <w:autoSpaceDE w:val="0"/>
              <w:autoSpaceDN w:val="0"/>
              <w:spacing w:line="222" w:lineRule="exact"/>
              <w:jc w:val="center"/>
              <w:rPr>
                <w:rFonts w:ascii="ＭＳ 明朝" w:cs="Times New Roman"/>
                <w:color w:val="auto"/>
                <w:sz w:val="24"/>
                <w:szCs w:val="24"/>
              </w:rPr>
            </w:pPr>
            <w:r w:rsidRPr="00C51880">
              <w:rPr>
                <w:rFonts w:ascii="ＭＳ 明朝" w:hAnsi="ＭＳ 明朝" w:hint="eastAsia"/>
                <w:sz w:val="13"/>
                <w:szCs w:val="13"/>
              </w:rPr>
              <w:t>公共の精神</w:t>
            </w:r>
          </w:p>
        </w:tc>
        <w:tc>
          <w:tcPr>
            <w:tcW w:w="344" w:type="dxa"/>
            <w:tcBorders>
              <w:top w:val="single" w:sz="12"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Pr="00C51880">
              <w:rPr>
                <w:rFonts w:ascii="ＭＳ 明朝" w:hAnsi="ＭＳ 明朝" w:hint="eastAsia"/>
                <w:w w:val="50"/>
                <w:sz w:val="13"/>
                <w:szCs w:val="13"/>
              </w:rPr>
              <w:t>１</w:t>
            </w:r>
            <w:r w:rsidR="008B74DD" w:rsidRPr="00C51880">
              <w:rPr>
                <w:rFonts w:ascii="ＭＳ 明朝" w:hAnsi="ＭＳ 明朝" w:hint="eastAsia"/>
                <w:w w:val="50"/>
                <w:sz w:val="13"/>
                <w:szCs w:val="13"/>
              </w:rPr>
              <w:t>５</w:t>
            </w:r>
            <w:r w:rsidRPr="00C51880">
              <w:rPr>
                <w:rFonts w:ascii="ＭＳ 明朝" w:hAnsi="ＭＳ 明朝"/>
                <w:w w:val="50"/>
                <w:sz w:val="13"/>
                <w:szCs w:val="13"/>
              </w:rPr>
              <w:t>)</w:t>
            </w:r>
          </w:p>
          <w:p w:rsidR="00640807" w:rsidRPr="00C51880" w:rsidRDefault="008B74DD" w:rsidP="008B74DD">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家族愛・</w:t>
            </w:r>
          </w:p>
          <w:p w:rsidR="008B74DD" w:rsidRPr="00C51880" w:rsidRDefault="008B74DD" w:rsidP="008B74DD">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家庭生活の充実</w:t>
            </w: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１６</w:t>
            </w:r>
            <w:r w:rsidRPr="00C51880">
              <w:rPr>
                <w:rFonts w:ascii="ＭＳ 明朝" w:hAnsi="ＭＳ 明朝"/>
                <w:w w:val="50"/>
                <w:sz w:val="13"/>
                <w:szCs w:val="13"/>
              </w:rPr>
              <w:t>)</w:t>
            </w:r>
          </w:p>
          <w:p w:rsidR="00640807" w:rsidRPr="00C51880" w:rsidRDefault="00AB035B" w:rsidP="00AB035B">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よりよい学校生活・</w:t>
            </w:r>
          </w:p>
          <w:p w:rsidR="00AB035B" w:rsidRPr="00C51880" w:rsidRDefault="00AB035B" w:rsidP="00AB035B">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集団生活の充実</w:t>
            </w: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１７</w:t>
            </w:r>
            <w:r w:rsidRPr="00C51880">
              <w:rPr>
                <w:rFonts w:ascii="ＭＳ 明朝" w:hAnsi="ＭＳ 明朝"/>
                <w:w w:val="50"/>
                <w:sz w:val="13"/>
                <w:szCs w:val="13"/>
              </w:rPr>
              <w:t>)</w:t>
            </w:r>
          </w:p>
          <w:p w:rsidR="00640807" w:rsidRPr="00C51880" w:rsidRDefault="00AB035B" w:rsidP="000E49D5">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伝統と文化の尊重・</w:t>
            </w:r>
          </w:p>
          <w:p w:rsidR="00AB035B" w:rsidRPr="00C51880" w:rsidRDefault="00AB035B" w:rsidP="000E49D5">
            <w:pPr>
              <w:suppressAutoHyphens/>
              <w:kinsoku w:val="0"/>
              <w:wordWrap w:val="0"/>
              <w:autoSpaceDE w:val="0"/>
              <w:autoSpaceDN w:val="0"/>
              <w:spacing w:line="222" w:lineRule="exact"/>
              <w:jc w:val="center"/>
              <w:rPr>
                <w:rFonts w:ascii="ＭＳ 明朝" w:cs="Times New Roman"/>
                <w:color w:val="auto"/>
                <w:sz w:val="24"/>
                <w:szCs w:val="24"/>
              </w:rPr>
            </w:pPr>
            <w:r w:rsidRPr="00C51880">
              <w:rPr>
                <w:rFonts w:ascii="ＭＳ 明朝" w:hAnsi="ＭＳ 明朝" w:hint="eastAsia"/>
                <w:sz w:val="13"/>
                <w:szCs w:val="13"/>
              </w:rPr>
              <w:t>国や郷土を愛する態度</w:t>
            </w:r>
          </w:p>
        </w:tc>
        <w:tc>
          <w:tcPr>
            <w:tcW w:w="344" w:type="dxa"/>
            <w:tcBorders>
              <w:top w:val="single" w:sz="12" w:space="0" w:color="000000"/>
              <w:left w:val="single" w:sz="4" w:space="0" w:color="000000"/>
              <w:bottom w:val="single" w:sz="12" w:space="0" w:color="000000"/>
              <w:right w:val="single" w:sz="12" w:space="0" w:color="auto"/>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１８</w:t>
            </w:r>
            <w:r w:rsidRPr="00C51880">
              <w:rPr>
                <w:rFonts w:ascii="ＭＳ 明朝" w:hAnsi="ＭＳ 明朝"/>
                <w:w w:val="50"/>
                <w:sz w:val="13"/>
                <w:szCs w:val="13"/>
              </w:rPr>
              <w:t>)</w:t>
            </w:r>
          </w:p>
          <w:p w:rsidR="00640807" w:rsidRPr="00C51880" w:rsidRDefault="00AB035B" w:rsidP="00AB035B">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国際理解・</w:t>
            </w:r>
          </w:p>
          <w:p w:rsidR="00AB035B" w:rsidRPr="00C51880" w:rsidRDefault="00AB035B" w:rsidP="00AB035B">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国際親善</w:t>
            </w:r>
          </w:p>
        </w:tc>
        <w:tc>
          <w:tcPr>
            <w:tcW w:w="345" w:type="dxa"/>
            <w:gridSpan w:val="2"/>
            <w:tcBorders>
              <w:top w:val="single" w:sz="12" w:space="0" w:color="000000"/>
              <w:left w:val="single" w:sz="12" w:space="0" w:color="auto"/>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１９</w:t>
            </w:r>
            <w:r w:rsidRPr="00C51880">
              <w:rPr>
                <w:rFonts w:ascii="ＭＳ 明朝" w:hAnsi="ＭＳ 明朝"/>
                <w:w w:val="50"/>
                <w:sz w:val="13"/>
                <w:szCs w:val="13"/>
              </w:rPr>
              <w:t>)</w:t>
            </w:r>
          </w:p>
          <w:p w:rsidR="00640807" w:rsidRPr="00C51880" w:rsidRDefault="00AB035B" w:rsidP="000E49D5">
            <w:pPr>
              <w:suppressAutoHyphens/>
              <w:kinsoku w:val="0"/>
              <w:wordWrap w:val="0"/>
              <w:autoSpaceDE w:val="0"/>
              <w:autoSpaceDN w:val="0"/>
              <w:spacing w:line="222" w:lineRule="exact"/>
              <w:jc w:val="center"/>
              <w:rPr>
                <w:rFonts w:ascii="ＭＳ 明朝" w:cs="Times New Roman"/>
                <w:color w:val="auto"/>
                <w:sz w:val="24"/>
                <w:szCs w:val="24"/>
              </w:rPr>
            </w:pPr>
            <w:r w:rsidRPr="00C51880">
              <w:rPr>
                <w:rFonts w:ascii="ＭＳ 明朝" w:hAnsi="ＭＳ 明朝" w:hint="eastAsia"/>
                <w:sz w:val="13"/>
                <w:szCs w:val="13"/>
              </w:rPr>
              <w:t>生命の尊さ</w:t>
            </w: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２０</w:t>
            </w:r>
            <w:r w:rsidRPr="00C51880">
              <w:rPr>
                <w:rFonts w:ascii="ＭＳ 明朝" w:hAnsi="ＭＳ 明朝"/>
                <w:w w:val="50"/>
                <w:sz w:val="13"/>
                <w:szCs w:val="13"/>
              </w:rPr>
              <w:t>)</w:t>
            </w:r>
          </w:p>
          <w:p w:rsidR="00640807" w:rsidRPr="00C51880" w:rsidRDefault="00AB035B" w:rsidP="000E49D5">
            <w:pPr>
              <w:suppressAutoHyphens/>
              <w:kinsoku w:val="0"/>
              <w:wordWrap w:val="0"/>
              <w:autoSpaceDE w:val="0"/>
              <w:autoSpaceDN w:val="0"/>
              <w:spacing w:line="222" w:lineRule="exact"/>
              <w:jc w:val="center"/>
              <w:rPr>
                <w:rFonts w:ascii="ＭＳ 明朝" w:cs="Times New Roman"/>
                <w:color w:val="auto"/>
                <w:sz w:val="24"/>
                <w:szCs w:val="24"/>
              </w:rPr>
            </w:pPr>
            <w:r w:rsidRPr="00C51880">
              <w:rPr>
                <w:rFonts w:ascii="ＭＳ 明朝" w:hAnsi="ＭＳ 明朝" w:hint="eastAsia"/>
                <w:sz w:val="13"/>
                <w:szCs w:val="13"/>
              </w:rPr>
              <w:t>自然愛護</w:t>
            </w: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２１</w:t>
            </w:r>
            <w:r w:rsidRPr="00C51880">
              <w:rPr>
                <w:rFonts w:ascii="ＭＳ 明朝" w:hAnsi="ＭＳ 明朝"/>
                <w:w w:val="50"/>
                <w:sz w:val="13"/>
                <w:szCs w:val="13"/>
              </w:rPr>
              <w:t>)</w:t>
            </w:r>
          </w:p>
          <w:p w:rsidR="00640807" w:rsidRPr="00C51880" w:rsidRDefault="00AB035B" w:rsidP="00AB035B">
            <w:pPr>
              <w:suppressAutoHyphens/>
              <w:kinsoku w:val="0"/>
              <w:wordWrap w:val="0"/>
              <w:autoSpaceDE w:val="0"/>
              <w:autoSpaceDN w:val="0"/>
              <w:spacing w:line="222" w:lineRule="exact"/>
              <w:jc w:val="center"/>
              <w:rPr>
                <w:rFonts w:ascii="ＭＳ 明朝"/>
                <w:sz w:val="13"/>
                <w:szCs w:val="13"/>
              </w:rPr>
            </w:pPr>
            <w:r w:rsidRPr="00C51880">
              <w:rPr>
                <w:rFonts w:ascii="ＭＳ 明朝" w:hAnsi="ＭＳ 明朝" w:hint="eastAsia"/>
                <w:sz w:val="13"/>
                <w:szCs w:val="13"/>
              </w:rPr>
              <w:t>感動・</w:t>
            </w:r>
          </w:p>
          <w:p w:rsidR="00AB035B" w:rsidRPr="00C51880" w:rsidRDefault="00AB035B" w:rsidP="00AB035B">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畏敬の念</w:t>
            </w:r>
          </w:p>
        </w:tc>
        <w:tc>
          <w:tcPr>
            <w:tcW w:w="344" w:type="dxa"/>
            <w:tcBorders>
              <w:top w:val="single" w:sz="12" w:space="0" w:color="000000"/>
              <w:left w:val="single" w:sz="4" w:space="0" w:color="000000"/>
              <w:bottom w:val="single" w:sz="12" w:space="0" w:color="000000"/>
              <w:right w:val="single" w:sz="12"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w w:val="50"/>
                <w:sz w:val="13"/>
                <w:szCs w:val="13"/>
              </w:rPr>
              <w:t>(</w:t>
            </w:r>
            <w:r w:rsidR="008B74DD" w:rsidRPr="00C51880">
              <w:rPr>
                <w:rFonts w:ascii="ＭＳ 明朝" w:hAnsi="ＭＳ 明朝" w:hint="eastAsia"/>
                <w:w w:val="50"/>
                <w:sz w:val="13"/>
                <w:szCs w:val="13"/>
              </w:rPr>
              <w:t>２２</w:t>
            </w:r>
            <w:r w:rsidRPr="00C51880">
              <w:rPr>
                <w:rFonts w:ascii="ＭＳ 明朝" w:hAnsi="ＭＳ 明朝"/>
                <w:w w:val="50"/>
                <w:sz w:val="13"/>
                <w:szCs w:val="13"/>
              </w:rPr>
              <w:t>)</w:t>
            </w:r>
          </w:p>
          <w:p w:rsidR="00640807" w:rsidRPr="00C51880" w:rsidRDefault="00AB035B" w:rsidP="00AB035B">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よりよく生きる喜び</w:t>
            </w:r>
          </w:p>
        </w:tc>
        <w:tc>
          <w:tcPr>
            <w:tcW w:w="551" w:type="dxa"/>
            <w:tcBorders>
              <w:top w:val="single" w:sz="12" w:space="0" w:color="000000"/>
              <w:left w:val="single" w:sz="12" w:space="0" w:color="000000"/>
              <w:bottom w:val="single" w:sz="12"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r>
      <w:tr w:rsidR="00640807" w:rsidRPr="00C51880" w:rsidTr="00625FF0">
        <w:trPr>
          <w:trHeight w:val="222"/>
        </w:trPr>
        <w:tc>
          <w:tcPr>
            <w:tcW w:w="206" w:type="dxa"/>
            <w:vMerge w:val="restart"/>
            <w:tcBorders>
              <w:top w:val="single" w:sz="12" w:space="0" w:color="000000"/>
              <w:left w:val="single" w:sz="12" w:space="0" w:color="000000"/>
              <w:bottom w:val="nil"/>
              <w:right w:val="single" w:sz="12" w:space="0" w:color="000000"/>
            </w:tcBorders>
          </w:tcPr>
          <w:p w:rsidR="00640807" w:rsidRDefault="00640807" w:rsidP="000E49D5">
            <w:pPr>
              <w:suppressAutoHyphens/>
              <w:kinsoku w:val="0"/>
              <w:autoSpaceDE w:val="0"/>
              <w:autoSpaceDN w:val="0"/>
              <w:spacing w:line="222" w:lineRule="exact"/>
              <w:jc w:val="center"/>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r>
              <w:rPr>
                <w:rFonts w:hint="eastAsia"/>
                <w:sz w:val="13"/>
                <w:szCs w:val="13"/>
              </w:rPr>
              <w:t>４</w:t>
            </w:r>
          </w:p>
        </w:tc>
        <w:tc>
          <w:tcPr>
            <w:tcW w:w="1240" w:type="dxa"/>
            <w:tcBorders>
              <w:top w:val="single" w:sz="12" w:space="0" w:color="000000"/>
              <w:left w:val="single" w:sz="12" w:space="0" w:color="000000"/>
              <w:bottom w:val="single" w:sz="4" w:space="0" w:color="000000"/>
              <w:right w:val="single" w:sz="12" w:space="0" w:color="000000"/>
            </w:tcBorders>
          </w:tcPr>
          <w:p w:rsidR="00640807" w:rsidRPr="00C51880" w:rsidRDefault="00640159" w:rsidP="00B63B76">
            <w:pPr>
              <w:suppressAutoHyphens/>
              <w:kinsoku w:val="0"/>
              <w:wordWrap w:val="0"/>
              <w:autoSpaceDE w:val="0"/>
              <w:autoSpaceDN w:val="0"/>
              <w:spacing w:line="222" w:lineRule="exact"/>
              <w:jc w:val="left"/>
              <w:rPr>
                <w:rFonts w:ascii="ＭＳ 明朝" w:cs="Times New Roman"/>
                <w:color w:val="auto"/>
                <w:sz w:val="16"/>
                <w:szCs w:val="16"/>
              </w:rPr>
            </w:pPr>
            <w:r w:rsidRPr="00C51880">
              <w:rPr>
                <w:rFonts w:ascii="ＭＳ 明朝" w:hAnsi="ＭＳ 明朝" w:cs="Times New Roman" w:hint="eastAsia"/>
                <w:color w:val="auto"/>
                <w:sz w:val="16"/>
                <w:szCs w:val="16"/>
              </w:rPr>
              <w:t>命のアサガオ</w:t>
            </w:r>
          </w:p>
        </w:tc>
        <w:tc>
          <w:tcPr>
            <w:tcW w:w="344" w:type="dxa"/>
            <w:tcBorders>
              <w:top w:val="single" w:sz="12"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4" w:space="0" w:color="000000"/>
            </w:tcBorders>
          </w:tcPr>
          <w:p w:rsidR="00640807" w:rsidRDefault="00640807" w:rsidP="00625FF0">
            <w:pPr>
              <w:suppressAutoHyphens/>
              <w:kinsoku w:val="0"/>
              <w:autoSpaceDE w:val="0"/>
              <w:autoSpaceDN w:val="0"/>
              <w:spacing w:line="222" w:lineRule="exact"/>
              <w:jc w:val="center"/>
              <w:rPr>
                <w:rFonts w:ascii="ＭＳ 明朝" w:cs="Times New Roman"/>
                <w:color w:val="auto"/>
                <w:sz w:val="24"/>
                <w:szCs w:val="24"/>
              </w:rPr>
            </w:pPr>
          </w:p>
        </w:tc>
        <w:tc>
          <w:tcPr>
            <w:tcW w:w="345" w:type="dxa"/>
            <w:tcBorders>
              <w:top w:val="single" w:sz="12" w:space="0" w:color="000000"/>
              <w:left w:val="single" w:sz="4" w:space="0" w:color="000000"/>
              <w:bottom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12" w:space="0" w:color="auto"/>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gridSpan w:val="2"/>
            <w:tcBorders>
              <w:top w:val="single" w:sz="12" w:space="0" w:color="000000"/>
              <w:left w:val="single" w:sz="12" w:space="0" w:color="auto"/>
              <w:bottom w:val="single" w:sz="4" w:space="0" w:color="000000"/>
              <w:right w:val="single" w:sz="4" w:space="0" w:color="000000"/>
            </w:tcBorders>
          </w:tcPr>
          <w:p w:rsidR="00640807" w:rsidRDefault="00640159" w:rsidP="00640159">
            <w:pPr>
              <w:suppressAutoHyphens/>
              <w:kinsoku w:val="0"/>
              <w:autoSpaceDE w:val="0"/>
              <w:autoSpaceDN w:val="0"/>
              <w:spacing w:line="222" w:lineRule="exact"/>
              <w:jc w:val="center"/>
              <w:rPr>
                <w:rFonts w:ascii="ＭＳ 明朝" w:cs="Times New Roman"/>
                <w:color w:val="auto"/>
                <w:sz w:val="24"/>
                <w:szCs w:val="24"/>
              </w:rPr>
            </w:pPr>
            <w:r>
              <w:rPr>
                <w:rFonts w:hint="eastAsia"/>
                <w:sz w:val="13"/>
                <w:szCs w:val="13"/>
              </w:rPr>
              <w:t>○</w:t>
            </w:r>
          </w:p>
        </w:tc>
        <w:tc>
          <w:tcPr>
            <w:tcW w:w="344"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4" w:space="0" w:color="000000"/>
              <w:bottom w:val="single" w:sz="4" w:space="0" w:color="000000"/>
              <w:right w:val="single" w:sz="12" w:space="0" w:color="000000"/>
            </w:tcBorders>
          </w:tcPr>
          <w:p w:rsidR="00640807" w:rsidRPr="00BA56FD" w:rsidRDefault="00640807" w:rsidP="00B63B76">
            <w:pPr>
              <w:suppressAutoHyphens/>
              <w:kinsoku w:val="0"/>
              <w:autoSpaceDE w:val="0"/>
              <w:autoSpaceDN w:val="0"/>
              <w:spacing w:line="222" w:lineRule="exact"/>
              <w:jc w:val="center"/>
              <w:rPr>
                <w:rFonts w:ascii="ＭＳ 明朝" w:cs="Times New Roman"/>
                <w:color w:val="auto"/>
                <w:sz w:val="24"/>
                <w:szCs w:val="24"/>
              </w:rPr>
            </w:pPr>
          </w:p>
        </w:tc>
        <w:tc>
          <w:tcPr>
            <w:tcW w:w="551" w:type="dxa"/>
            <w:tcBorders>
              <w:top w:val="single" w:sz="12" w:space="0" w:color="000000"/>
              <w:left w:val="single" w:sz="12" w:space="0" w:color="000000"/>
              <w:bottom w:val="single" w:sz="4" w:space="0" w:color="000000"/>
              <w:right w:val="single" w:sz="12" w:space="0" w:color="000000"/>
            </w:tcBorders>
          </w:tcPr>
          <w:p w:rsidR="00640807" w:rsidRPr="00C51880" w:rsidRDefault="00B63B76" w:rsidP="000E49D5">
            <w:pPr>
              <w:suppressAutoHyphens/>
              <w:kinsoku w:val="0"/>
              <w:wordWrap w:val="0"/>
              <w:autoSpaceDE w:val="0"/>
              <w:autoSpaceDN w:val="0"/>
              <w:spacing w:line="222" w:lineRule="exact"/>
              <w:jc w:val="left"/>
              <w:rPr>
                <w:rFonts w:ascii="ＭＳ 明朝" w:cs="Times New Roman"/>
                <w:color w:val="auto"/>
                <w:sz w:val="14"/>
                <w:szCs w:val="14"/>
              </w:rPr>
            </w:pPr>
            <w:r w:rsidRPr="00C51880">
              <w:rPr>
                <w:rFonts w:ascii="ＭＳ 明朝" w:hAnsi="ＭＳ 明朝" w:cs="Times New Roman" w:hint="eastAsia"/>
                <w:color w:val="auto"/>
                <w:sz w:val="14"/>
                <w:szCs w:val="14"/>
              </w:rPr>
              <w:t>教科書</w:t>
            </w:r>
          </w:p>
        </w:tc>
      </w:tr>
      <w:tr w:rsidR="00640807" w:rsidRPr="00C51880" w:rsidTr="00625FF0">
        <w:trPr>
          <w:trHeight w:val="222"/>
        </w:trPr>
        <w:tc>
          <w:tcPr>
            <w:tcW w:w="206" w:type="dxa"/>
            <w:vMerge/>
            <w:tcBorders>
              <w:top w:val="nil"/>
              <w:left w:val="single" w:sz="12" w:space="0" w:color="000000"/>
              <w:bottom w:val="nil"/>
              <w:right w:val="single" w:sz="12" w:space="0" w:color="000000"/>
            </w:tcBorders>
          </w:tcPr>
          <w:p w:rsidR="00640807" w:rsidRDefault="00640807" w:rsidP="000E49D5">
            <w:pPr>
              <w:overflowPunct/>
              <w:autoSpaceDE w:val="0"/>
              <w:autoSpaceDN w:val="0"/>
              <w:jc w:val="center"/>
              <w:textAlignment w:val="auto"/>
              <w:rPr>
                <w:rFonts w:ascii="ＭＳ 明朝" w:cs="Times New Roman"/>
                <w:color w:val="auto"/>
                <w:sz w:val="24"/>
                <w:szCs w:val="24"/>
              </w:rPr>
            </w:pPr>
          </w:p>
        </w:tc>
        <w:tc>
          <w:tcPr>
            <w:tcW w:w="1240" w:type="dxa"/>
            <w:tcBorders>
              <w:top w:val="single" w:sz="4" w:space="0" w:color="000000"/>
              <w:left w:val="single" w:sz="12" w:space="0" w:color="000000"/>
              <w:bottom w:val="single" w:sz="4" w:space="0" w:color="000000"/>
              <w:right w:val="single" w:sz="12" w:space="0" w:color="000000"/>
            </w:tcBorders>
          </w:tcPr>
          <w:p w:rsidR="00640807" w:rsidRPr="00C51880" w:rsidRDefault="00640159" w:rsidP="000E49D5">
            <w:pPr>
              <w:suppressAutoHyphens/>
              <w:kinsoku w:val="0"/>
              <w:wordWrap w:val="0"/>
              <w:autoSpaceDE w:val="0"/>
              <w:autoSpaceDN w:val="0"/>
              <w:spacing w:line="222" w:lineRule="exact"/>
              <w:jc w:val="left"/>
              <w:rPr>
                <w:rFonts w:ascii="ＭＳ 明朝" w:cs="Times New Roman"/>
                <w:color w:val="auto"/>
                <w:sz w:val="16"/>
                <w:szCs w:val="16"/>
              </w:rPr>
            </w:pPr>
            <w:r w:rsidRPr="00C51880">
              <w:rPr>
                <w:rFonts w:ascii="ＭＳ 明朝" w:hAnsi="ＭＳ 明朝" w:cs="Times New Roman" w:hint="eastAsia"/>
                <w:color w:val="auto"/>
                <w:sz w:val="13"/>
                <w:szCs w:val="13"/>
              </w:rPr>
              <w:t>ほんとうのことだけど・・・・・・</w:t>
            </w:r>
          </w:p>
        </w:tc>
        <w:tc>
          <w:tcPr>
            <w:tcW w:w="344" w:type="dxa"/>
            <w:tcBorders>
              <w:top w:val="single" w:sz="4" w:space="0" w:color="000000"/>
              <w:left w:val="single" w:sz="12" w:space="0" w:color="000000"/>
              <w:bottom w:val="single" w:sz="4" w:space="0" w:color="000000"/>
              <w:right w:val="single" w:sz="4" w:space="0" w:color="000000"/>
            </w:tcBorders>
          </w:tcPr>
          <w:p w:rsidR="00640807" w:rsidRDefault="00640159" w:rsidP="00640159">
            <w:pPr>
              <w:suppressAutoHyphens/>
              <w:kinsoku w:val="0"/>
              <w:autoSpaceDE w:val="0"/>
              <w:autoSpaceDN w:val="0"/>
              <w:spacing w:line="222" w:lineRule="exact"/>
              <w:jc w:val="center"/>
              <w:rPr>
                <w:rFonts w:ascii="ＭＳ 明朝" w:cs="Times New Roman"/>
                <w:color w:val="auto"/>
                <w:sz w:val="24"/>
                <w:szCs w:val="24"/>
              </w:rPr>
            </w:pPr>
            <w:r>
              <w:rPr>
                <w:rFonts w:ascii="ＭＳ 明朝" w:cs="Times New Roman"/>
                <w:color w:val="auto"/>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auto"/>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gridSpan w:val="2"/>
            <w:tcBorders>
              <w:top w:val="single" w:sz="4" w:space="0" w:color="000000"/>
              <w:left w:val="single" w:sz="12" w:space="0" w:color="auto"/>
              <w:bottom w:val="single" w:sz="4" w:space="0" w:color="000000"/>
              <w:right w:val="single" w:sz="4" w:space="0" w:color="000000"/>
            </w:tcBorders>
          </w:tcPr>
          <w:p w:rsidR="00640807" w:rsidRDefault="00640807" w:rsidP="00B63B76">
            <w:pPr>
              <w:suppressAutoHyphens/>
              <w:kinsoku w:val="0"/>
              <w:autoSpaceDE w:val="0"/>
              <w:autoSpaceDN w:val="0"/>
              <w:spacing w:line="222" w:lineRule="exact"/>
              <w:jc w:val="center"/>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25FF0" w:rsidRPr="00625FF0" w:rsidRDefault="00625FF0" w:rsidP="00625FF0">
            <w:pPr>
              <w:suppressAutoHyphens/>
              <w:kinsoku w:val="0"/>
              <w:autoSpaceDE w:val="0"/>
              <w:autoSpaceDN w:val="0"/>
              <w:spacing w:line="222" w:lineRule="exact"/>
              <w:jc w:val="center"/>
              <w:rPr>
                <w:sz w:val="13"/>
                <w:szCs w:val="13"/>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single" w:sz="4" w:space="0" w:color="000000"/>
              <w:left w:val="single" w:sz="12" w:space="0" w:color="000000"/>
              <w:bottom w:val="single" w:sz="4" w:space="0" w:color="000000"/>
              <w:right w:val="single" w:sz="12" w:space="0" w:color="000000"/>
            </w:tcBorders>
          </w:tcPr>
          <w:p w:rsidR="00640807" w:rsidRPr="00C51880" w:rsidRDefault="00B63B76" w:rsidP="000E49D5">
            <w:pPr>
              <w:suppressAutoHyphens/>
              <w:kinsoku w:val="0"/>
              <w:wordWrap w:val="0"/>
              <w:autoSpaceDE w:val="0"/>
              <w:autoSpaceDN w:val="0"/>
              <w:spacing w:line="222" w:lineRule="exact"/>
              <w:jc w:val="left"/>
              <w:rPr>
                <w:rFonts w:ascii="ＭＳ 明朝" w:cs="Times New Roman"/>
                <w:color w:val="auto"/>
                <w:sz w:val="24"/>
                <w:szCs w:val="24"/>
              </w:rPr>
            </w:pPr>
            <w:r w:rsidRPr="00C51880">
              <w:rPr>
                <w:rFonts w:ascii="ＭＳ 明朝" w:hAnsi="ＭＳ 明朝" w:cs="Times New Roman" w:hint="eastAsia"/>
                <w:color w:val="auto"/>
                <w:sz w:val="14"/>
                <w:szCs w:val="14"/>
              </w:rPr>
              <w:t>教科書</w:t>
            </w:r>
          </w:p>
        </w:tc>
      </w:tr>
      <w:tr w:rsidR="00750C96" w:rsidRPr="00C51880" w:rsidTr="00C51880">
        <w:trPr>
          <w:trHeight w:val="222"/>
        </w:trPr>
        <w:tc>
          <w:tcPr>
            <w:tcW w:w="206" w:type="dxa"/>
            <w:vMerge/>
            <w:tcBorders>
              <w:top w:val="nil"/>
              <w:left w:val="single" w:sz="12" w:space="0" w:color="000000"/>
              <w:bottom w:val="single" w:sz="4" w:space="0" w:color="000000"/>
              <w:right w:val="single" w:sz="12" w:space="0" w:color="000000"/>
            </w:tcBorders>
          </w:tcPr>
          <w:p w:rsidR="00640807" w:rsidRDefault="00640807" w:rsidP="000E49D5">
            <w:pPr>
              <w:overflowPunct/>
              <w:autoSpaceDE w:val="0"/>
              <w:autoSpaceDN w:val="0"/>
              <w:jc w:val="center"/>
              <w:textAlignment w:val="auto"/>
              <w:rPr>
                <w:rFonts w:ascii="ＭＳ 明朝" w:cs="Times New Roman"/>
                <w:color w:val="auto"/>
                <w:sz w:val="24"/>
                <w:szCs w:val="24"/>
              </w:rPr>
            </w:pPr>
          </w:p>
        </w:tc>
        <w:tc>
          <w:tcPr>
            <w:tcW w:w="1240" w:type="dxa"/>
            <w:tcBorders>
              <w:top w:val="single" w:sz="4" w:space="0" w:color="000000"/>
              <w:left w:val="single" w:sz="12" w:space="0" w:color="000000"/>
              <w:bottom w:val="single" w:sz="4" w:space="0" w:color="000000"/>
              <w:right w:val="single" w:sz="12" w:space="0" w:color="000000"/>
            </w:tcBorders>
            <w:shd w:val="clear" w:color="auto" w:fill="FFFFFF"/>
            <w:vAlign w:val="center"/>
          </w:tcPr>
          <w:p w:rsidR="003A6E9F" w:rsidRPr="00C51880" w:rsidRDefault="00820764" w:rsidP="00BD70B7">
            <w:pPr>
              <w:suppressAutoHyphens/>
              <w:kinsoku w:val="0"/>
              <w:autoSpaceDE w:val="0"/>
              <w:autoSpaceDN w:val="0"/>
              <w:spacing w:line="222" w:lineRule="exact"/>
              <w:jc w:val="left"/>
              <w:rPr>
                <w:rFonts w:ascii="ＭＳ 明朝" w:cs="Times New Roman"/>
                <w:color w:val="auto"/>
                <w:sz w:val="13"/>
                <w:szCs w:val="13"/>
              </w:rPr>
            </w:pPr>
            <w:r w:rsidRPr="00C51880">
              <w:rPr>
                <w:rFonts w:ascii="ＭＳ 明朝" w:hAnsi="ＭＳ 明朝" w:cs="Times New Roman" w:hint="eastAsia"/>
                <w:color w:val="auto"/>
                <w:sz w:val="13"/>
                <w:szCs w:val="13"/>
              </w:rPr>
              <w:t>真海のチャレンジ</w:t>
            </w: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auto"/>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gridSpan w:val="2"/>
            <w:tcBorders>
              <w:top w:val="single" w:sz="4" w:space="0" w:color="000000"/>
              <w:left w:val="single" w:sz="12" w:space="0" w:color="auto"/>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640807" w:rsidRDefault="00820764" w:rsidP="00BD70B7">
            <w:pPr>
              <w:suppressAutoHyphens/>
              <w:kinsoku w:val="0"/>
              <w:autoSpaceDE w:val="0"/>
              <w:autoSpaceDN w:val="0"/>
              <w:spacing w:line="222" w:lineRule="exact"/>
              <w:jc w:val="center"/>
              <w:rPr>
                <w:rFonts w:ascii="ＭＳ 明朝" w:cs="Times New Roman"/>
                <w:color w:val="auto"/>
                <w:sz w:val="24"/>
                <w:szCs w:val="24"/>
              </w:rPr>
            </w:pPr>
            <w:r>
              <w:rPr>
                <w:rFonts w:hint="eastAsia"/>
                <w:sz w:val="13"/>
                <w:szCs w:val="13"/>
              </w:rPr>
              <w:t>○</w:t>
            </w:r>
          </w:p>
        </w:tc>
        <w:tc>
          <w:tcPr>
            <w:tcW w:w="551" w:type="dxa"/>
            <w:tcBorders>
              <w:top w:val="single" w:sz="4" w:space="0" w:color="000000"/>
              <w:left w:val="single" w:sz="12" w:space="0" w:color="000000"/>
              <w:bottom w:val="single" w:sz="4" w:space="0" w:color="000000"/>
              <w:right w:val="single" w:sz="12" w:space="0" w:color="000000"/>
            </w:tcBorders>
            <w:shd w:val="clear" w:color="auto" w:fill="FFFFFF"/>
          </w:tcPr>
          <w:p w:rsidR="00640807" w:rsidRPr="00C51880" w:rsidRDefault="00820764" w:rsidP="000E49D5">
            <w:pPr>
              <w:suppressAutoHyphens/>
              <w:kinsoku w:val="0"/>
              <w:wordWrap w:val="0"/>
              <w:autoSpaceDE w:val="0"/>
              <w:autoSpaceDN w:val="0"/>
              <w:spacing w:line="222" w:lineRule="exact"/>
              <w:jc w:val="left"/>
              <w:rPr>
                <w:rFonts w:ascii="ＭＳ 明朝" w:cs="Times New Roman"/>
                <w:color w:val="auto"/>
                <w:sz w:val="14"/>
                <w:szCs w:val="14"/>
              </w:rPr>
            </w:pPr>
            <w:r w:rsidRPr="00C51880">
              <w:rPr>
                <w:rFonts w:ascii="ＭＳ 明朝" w:hAnsi="ＭＳ 明朝" w:cs="Times New Roman" w:hint="eastAsia"/>
                <w:color w:val="auto"/>
                <w:sz w:val="14"/>
                <w:szCs w:val="14"/>
              </w:rPr>
              <w:t>私たちの道徳</w:t>
            </w:r>
          </w:p>
        </w:tc>
      </w:tr>
      <w:tr w:rsidR="00640807" w:rsidTr="00625FF0">
        <w:trPr>
          <w:trHeight w:val="222"/>
        </w:trPr>
        <w:tc>
          <w:tcPr>
            <w:tcW w:w="206" w:type="dxa"/>
            <w:vMerge w:val="restart"/>
            <w:tcBorders>
              <w:top w:val="single" w:sz="4" w:space="0" w:color="000000"/>
              <w:left w:val="single" w:sz="12" w:space="0" w:color="000000"/>
              <w:bottom w:val="nil"/>
              <w:right w:val="single" w:sz="12" w:space="0" w:color="000000"/>
            </w:tcBorders>
          </w:tcPr>
          <w:p w:rsidR="00640807"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r>
              <w:rPr>
                <w:rFonts w:hint="eastAsia"/>
                <w:sz w:val="13"/>
                <w:szCs w:val="13"/>
              </w:rPr>
              <w:t>５</w:t>
            </w:r>
          </w:p>
        </w:tc>
        <w:tc>
          <w:tcPr>
            <w:tcW w:w="1240" w:type="dxa"/>
            <w:tcBorders>
              <w:top w:val="single" w:sz="4" w:space="0" w:color="000000"/>
              <w:left w:val="single" w:sz="12"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auto"/>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gridSpan w:val="2"/>
            <w:tcBorders>
              <w:top w:val="single" w:sz="4" w:space="0" w:color="000000"/>
              <w:left w:val="single" w:sz="12" w:space="0" w:color="auto"/>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single" w:sz="4" w:space="0" w:color="000000"/>
              <w:left w:val="single" w:sz="12"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r>
      <w:tr w:rsidR="00640807" w:rsidTr="00625FF0">
        <w:trPr>
          <w:trHeight w:val="222"/>
        </w:trPr>
        <w:tc>
          <w:tcPr>
            <w:tcW w:w="206" w:type="dxa"/>
            <w:vMerge/>
            <w:tcBorders>
              <w:top w:val="nil"/>
              <w:left w:val="single" w:sz="12" w:space="0" w:color="000000"/>
              <w:bottom w:val="nil"/>
              <w:right w:val="single" w:sz="12" w:space="0" w:color="000000"/>
            </w:tcBorders>
          </w:tcPr>
          <w:p w:rsidR="00640807" w:rsidRDefault="00640807" w:rsidP="000E49D5">
            <w:pPr>
              <w:overflowPunct/>
              <w:autoSpaceDE w:val="0"/>
              <w:autoSpaceDN w:val="0"/>
              <w:jc w:val="center"/>
              <w:textAlignment w:val="auto"/>
              <w:rPr>
                <w:rFonts w:ascii="ＭＳ 明朝" w:cs="Times New Roman"/>
                <w:color w:val="auto"/>
                <w:sz w:val="24"/>
                <w:szCs w:val="24"/>
              </w:rPr>
            </w:pPr>
          </w:p>
        </w:tc>
        <w:tc>
          <w:tcPr>
            <w:tcW w:w="1240" w:type="dxa"/>
            <w:tcBorders>
              <w:top w:val="single" w:sz="4" w:space="0" w:color="000000"/>
              <w:left w:val="single" w:sz="12"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auto"/>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gridSpan w:val="2"/>
            <w:tcBorders>
              <w:top w:val="single" w:sz="4" w:space="0" w:color="000000"/>
              <w:left w:val="single" w:sz="12" w:space="0" w:color="auto"/>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single" w:sz="4" w:space="0" w:color="000000"/>
              <w:left w:val="single" w:sz="12"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r>
      <w:tr w:rsidR="00640807" w:rsidTr="00625FF0">
        <w:trPr>
          <w:trHeight w:val="222"/>
        </w:trPr>
        <w:tc>
          <w:tcPr>
            <w:tcW w:w="206" w:type="dxa"/>
            <w:vMerge/>
            <w:tcBorders>
              <w:top w:val="nil"/>
              <w:left w:val="single" w:sz="12" w:space="0" w:color="000000"/>
              <w:bottom w:val="single" w:sz="4" w:space="0" w:color="000000"/>
              <w:right w:val="single" w:sz="12" w:space="0" w:color="000000"/>
            </w:tcBorders>
          </w:tcPr>
          <w:p w:rsidR="00640807" w:rsidRDefault="00640807" w:rsidP="000E49D5">
            <w:pPr>
              <w:overflowPunct/>
              <w:autoSpaceDE w:val="0"/>
              <w:autoSpaceDN w:val="0"/>
              <w:jc w:val="center"/>
              <w:textAlignment w:val="auto"/>
              <w:rPr>
                <w:rFonts w:ascii="ＭＳ 明朝" w:cs="Times New Roman"/>
                <w:color w:val="auto"/>
                <w:sz w:val="24"/>
                <w:szCs w:val="24"/>
              </w:rPr>
            </w:pPr>
          </w:p>
        </w:tc>
        <w:tc>
          <w:tcPr>
            <w:tcW w:w="1240" w:type="dxa"/>
            <w:tcBorders>
              <w:top w:val="single" w:sz="4" w:space="0" w:color="000000"/>
              <w:left w:val="single" w:sz="12"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auto"/>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gridSpan w:val="2"/>
            <w:tcBorders>
              <w:top w:val="single" w:sz="4" w:space="0" w:color="000000"/>
              <w:left w:val="single" w:sz="12" w:space="0" w:color="auto"/>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single" w:sz="4" w:space="0" w:color="000000"/>
              <w:left w:val="single" w:sz="12"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r>
      <w:tr w:rsidR="00712AAC" w:rsidTr="00BE5B31">
        <w:trPr>
          <w:trHeight w:val="327"/>
        </w:trPr>
        <w:tc>
          <w:tcPr>
            <w:tcW w:w="206" w:type="dxa"/>
            <w:tcBorders>
              <w:top w:val="single" w:sz="4" w:space="0" w:color="000000"/>
              <w:left w:val="single" w:sz="12" w:space="0" w:color="000000"/>
              <w:bottom w:val="nil"/>
              <w:right w:val="single" w:sz="12" w:space="0" w:color="000000"/>
            </w:tcBorders>
          </w:tcPr>
          <w:p w:rsidR="00712AAC" w:rsidRDefault="00712AAC"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1240" w:type="dxa"/>
            <w:tcBorders>
              <w:top w:val="single" w:sz="4"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2065" w:type="dxa"/>
            <w:gridSpan w:val="6"/>
            <w:tcBorders>
              <w:top w:val="single" w:sz="4"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1721" w:type="dxa"/>
            <w:gridSpan w:val="5"/>
            <w:tcBorders>
              <w:top w:val="single" w:sz="4"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2409" w:type="dxa"/>
            <w:gridSpan w:val="7"/>
            <w:tcBorders>
              <w:top w:val="single" w:sz="4" w:space="0" w:color="000000"/>
              <w:left w:val="single" w:sz="12" w:space="0" w:color="000000"/>
              <w:right w:val="single" w:sz="12" w:space="0" w:color="auto"/>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1377" w:type="dxa"/>
            <w:gridSpan w:val="5"/>
            <w:tcBorders>
              <w:top w:val="single" w:sz="4" w:space="0" w:color="000000"/>
              <w:left w:val="single" w:sz="12" w:space="0" w:color="auto"/>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single" w:sz="4"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r>
      <w:tr w:rsidR="00640807" w:rsidTr="00BE5B31">
        <w:trPr>
          <w:trHeight w:val="84"/>
        </w:trPr>
        <w:tc>
          <w:tcPr>
            <w:tcW w:w="206" w:type="dxa"/>
            <w:tcBorders>
              <w:top w:val="wave" w:sz="4" w:space="0" w:color="000000"/>
              <w:left w:val="single" w:sz="12" w:space="0" w:color="000000"/>
              <w:bottom w:val="wav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1240" w:type="dxa"/>
            <w:tcBorders>
              <w:top w:val="wave" w:sz="4" w:space="0" w:color="000000"/>
              <w:left w:val="single" w:sz="12" w:space="0" w:color="000000"/>
              <w:bottom w:val="wav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12"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12"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12"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wave" w:sz="4" w:space="0" w:color="000000"/>
              <w:left w:val="single" w:sz="4" w:space="0" w:color="000000"/>
              <w:bottom w:val="wav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12" w:space="0" w:color="auto"/>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gridSpan w:val="2"/>
            <w:tcBorders>
              <w:top w:val="wave" w:sz="4" w:space="0" w:color="000000"/>
              <w:left w:val="single" w:sz="12" w:space="0" w:color="auto"/>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wave" w:sz="4" w:space="0" w:color="000000"/>
              <w:left w:val="single" w:sz="4" w:space="0" w:color="000000"/>
              <w:bottom w:val="wav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wave" w:sz="4" w:space="0" w:color="000000"/>
              <w:left w:val="single" w:sz="12" w:space="0" w:color="000000"/>
              <w:bottom w:val="wav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r>
      <w:tr w:rsidR="00712AAC" w:rsidTr="00712AAC">
        <w:trPr>
          <w:trHeight w:val="293"/>
        </w:trPr>
        <w:tc>
          <w:tcPr>
            <w:tcW w:w="206" w:type="dxa"/>
            <w:tcBorders>
              <w:top w:val="wave" w:sz="4" w:space="0" w:color="000000"/>
              <w:left w:val="single" w:sz="12" w:space="0" w:color="000000"/>
              <w:right w:val="single" w:sz="12" w:space="0" w:color="000000"/>
            </w:tcBorders>
          </w:tcPr>
          <w:p w:rsidR="00712AAC" w:rsidRDefault="00712AAC" w:rsidP="00712AAC">
            <w:pPr>
              <w:suppressAutoHyphens/>
              <w:kinsoku w:val="0"/>
              <w:wordWrap w:val="0"/>
              <w:autoSpaceDE w:val="0"/>
              <w:autoSpaceDN w:val="0"/>
              <w:spacing w:line="222" w:lineRule="exact"/>
              <w:rPr>
                <w:rFonts w:ascii="ＭＳ 明朝" w:cs="Times New Roman"/>
                <w:color w:val="auto"/>
                <w:sz w:val="24"/>
                <w:szCs w:val="24"/>
              </w:rPr>
            </w:pPr>
          </w:p>
        </w:tc>
        <w:tc>
          <w:tcPr>
            <w:tcW w:w="3305" w:type="dxa"/>
            <w:gridSpan w:val="7"/>
            <w:tcBorders>
              <w:top w:val="wave" w:sz="4"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1721" w:type="dxa"/>
            <w:gridSpan w:val="5"/>
            <w:tcBorders>
              <w:top w:val="wave" w:sz="4"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2409" w:type="dxa"/>
            <w:gridSpan w:val="7"/>
            <w:tcBorders>
              <w:top w:val="wave" w:sz="4" w:space="0" w:color="000000"/>
              <w:left w:val="single" w:sz="12" w:space="0" w:color="000000"/>
              <w:right w:val="single" w:sz="12" w:space="0" w:color="auto"/>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1377" w:type="dxa"/>
            <w:gridSpan w:val="5"/>
            <w:tcBorders>
              <w:top w:val="wave" w:sz="4" w:space="0" w:color="000000"/>
              <w:left w:val="single" w:sz="12" w:space="0" w:color="auto"/>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wave" w:sz="4"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r>
      <w:tr w:rsidR="00712AAC" w:rsidTr="00826A06">
        <w:trPr>
          <w:trHeight w:val="257"/>
        </w:trPr>
        <w:tc>
          <w:tcPr>
            <w:tcW w:w="206" w:type="dxa"/>
            <w:tcBorders>
              <w:top w:val="single" w:sz="12" w:space="0" w:color="000000"/>
              <w:left w:val="single" w:sz="12" w:space="0" w:color="000000"/>
              <w:right w:val="single" w:sz="12" w:space="0" w:color="000000"/>
            </w:tcBorders>
          </w:tcPr>
          <w:p w:rsidR="00712AAC" w:rsidRDefault="00712AAC" w:rsidP="00712AAC">
            <w:pPr>
              <w:suppressAutoHyphens/>
              <w:kinsoku w:val="0"/>
              <w:wordWrap w:val="0"/>
              <w:autoSpaceDE w:val="0"/>
              <w:autoSpaceDN w:val="0"/>
              <w:spacing w:line="222" w:lineRule="exact"/>
              <w:rPr>
                <w:rFonts w:ascii="ＭＳ 明朝" w:cs="Times New Roman"/>
                <w:color w:val="auto"/>
                <w:sz w:val="24"/>
                <w:szCs w:val="24"/>
              </w:rPr>
            </w:pPr>
          </w:p>
        </w:tc>
        <w:tc>
          <w:tcPr>
            <w:tcW w:w="1240" w:type="dxa"/>
            <w:tcBorders>
              <w:top w:val="single" w:sz="12"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2065" w:type="dxa"/>
            <w:gridSpan w:val="6"/>
            <w:tcBorders>
              <w:top w:val="single" w:sz="12"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1721" w:type="dxa"/>
            <w:gridSpan w:val="5"/>
            <w:tcBorders>
              <w:top w:val="single" w:sz="12"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2409" w:type="dxa"/>
            <w:gridSpan w:val="7"/>
            <w:tcBorders>
              <w:top w:val="single" w:sz="12" w:space="0" w:color="000000"/>
              <w:left w:val="single" w:sz="12" w:space="0" w:color="000000"/>
              <w:right w:val="single" w:sz="12" w:space="0" w:color="auto"/>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1377" w:type="dxa"/>
            <w:gridSpan w:val="5"/>
            <w:tcBorders>
              <w:top w:val="single" w:sz="12" w:space="0" w:color="000000"/>
              <w:left w:val="single" w:sz="12" w:space="0" w:color="auto"/>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single" w:sz="12" w:space="0" w:color="000000"/>
              <w:left w:val="single" w:sz="12" w:space="0" w:color="000000"/>
              <w:right w:val="single" w:sz="12" w:space="0" w:color="000000"/>
            </w:tcBorders>
          </w:tcPr>
          <w:p w:rsidR="00712AAC" w:rsidRDefault="00712AAC" w:rsidP="000E49D5">
            <w:pPr>
              <w:suppressAutoHyphens/>
              <w:kinsoku w:val="0"/>
              <w:wordWrap w:val="0"/>
              <w:autoSpaceDE w:val="0"/>
              <w:autoSpaceDN w:val="0"/>
              <w:spacing w:line="222" w:lineRule="exact"/>
              <w:jc w:val="left"/>
              <w:rPr>
                <w:rFonts w:ascii="ＭＳ 明朝" w:cs="Times New Roman"/>
                <w:color w:val="auto"/>
                <w:sz w:val="24"/>
                <w:szCs w:val="24"/>
              </w:rPr>
            </w:pPr>
          </w:p>
        </w:tc>
      </w:tr>
      <w:tr w:rsidR="00640807" w:rsidTr="00625FF0">
        <w:trPr>
          <w:trHeight w:val="222"/>
        </w:trPr>
        <w:tc>
          <w:tcPr>
            <w:tcW w:w="206" w:type="dxa"/>
            <w:vMerge w:val="restart"/>
            <w:tcBorders>
              <w:top w:val="single" w:sz="4" w:space="0" w:color="000000"/>
              <w:left w:val="single" w:sz="12" w:space="0" w:color="000000"/>
              <w:bottom w:val="nil"/>
              <w:right w:val="single" w:sz="12" w:space="0" w:color="000000"/>
            </w:tcBorders>
          </w:tcPr>
          <w:p w:rsidR="00640807"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r>
              <w:rPr>
                <w:rFonts w:hint="eastAsia"/>
                <w:sz w:val="13"/>
                <w:szCs w:val="13"/>
              </w:rPr>
              <w:t>３</w:t>
            </w:r>
          </w:p>
        </w:tc>
        <w:tc>
          <w:tcPr>
            <w:tcW w:w="1240" w:type="dxa"/>
            <w:tcBorders>
              <w:top w:val="single" w:sz="4" w:space="0" w:color="000000"/>
              <w:left w:val="single" w:sz="12"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auto"/>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gridSpan w:val="2"/>
            <w:tcBorders>
              <w:top w:val="single" w:sz="4" w:space="0" w:color="000000"/>
              <w:left w:val="single" w:sz="12" w:space="0" w:color="auto"/>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single" w:sz="4" w:space="0" w:color="000000"/>
              <w:left w:val="single" w:sz="12" w:space="0" w:color="000000"/>
              <w:bottom w:val="single" w:sz="4"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r>
      <w:tr w:rsidR="00640807" w:rsidTr="00625FF0">
        <w:trPr>
          <w:trHeight w:val="222"/>
        </w:trPr>
        <w:tc>
          <w:tcPr>
            <w:tcW w:w="206" w:type="dxa"/>
            <w:vMerge/>
            <w:tcBorders>
              <w:top w:val="nil"/>
              <w:left w:val="single" w:sz="12" w:space="0" w:color="000000"/>
              <w:bottom w:val="single" w:sz="12" w:space="0" w:color="000000"/>
              <w:right w:val="single" w:sz="12" w:space="0" w:color="000000"/>
            </w:tcBorders>
          </w:tcPr>
          <w:p w:rsidR="00640807" w:rsidRDefault="00640807" w:rsidP="000E49D5">
            <w:pPr>
              <w:overflowPunct/>
              <w:autoSpaceDE w:val="0"/>
              <w:autoSpaceDN w:val="0"/>
              <w:jc w:val="center"/>
              <w:textAlignment w:val="auto"/>
              <w:rPr>
                <w:rFonts w:ascii="ＭＳ 明朝" w:cs="Times New Roman"/>
                <w:color w:val="auto"/>
                <w:sz w:val="24"/>
                <w:szCs w:val="24"/>
              </w:rPr>
            </w:pPr>
          </w:p>
        </w:tc>
        <w:tc>
          <w:tcPr>
            <w:tcW w:w="1240" w:type="dxa"/>
            <w:tcBorders>
              <w:top w:val="single" w:sz="4" w:space="0" w:color="000000"/>
              <w:left w:val="single" w:sz="12" w:space="0" w:color="000000"/>
              <w:bottom w:val="single" w:sz="12"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12"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tcBorders>
              <w:top w:val="single" w:sz="4" w:space="0" w:color="000000"/>
              <w:left w:val="single" w:sz="4" w:space="0" w:color="000000"/>
              <w:bottom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12" w:space="0" w:color="auto"/>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5" w:type="dxa"/>
            <w:gridSpan w:val="2"/>
            <w:tcBorders>
              <w:top w:val="single" w:sz="4" w:space="0" w:color="000000"/>
              <w:left w:val="single" w:sz="12" w:space="0" w:color="auto"/>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4" w:space="0" w:color="000000"/>
              <w:left w:val="single" w:sz="4" w:space="0" w:color="000000"/>
              <w:bottom w:val="single" w:sz="12"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single" w:sz="4" w:space="0" w:color="000000"/>
              <w:left w:val="single" w:sz="12" w:space="0" w:color="000000"/>
              <w:bottom w:val="single" w:sz="12"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r>
      <w:tr w:rsidR="00640807" w:rsidTr="00712AAC">
        <w:trPr>
          <w:trHeight w:val="2623"/>
        </w:trPr>
        <w:tc>
          <w:tcPr>
            <w:tcW w:w="206" w:type="dxa"/>
            <w:tcBorders>
              <w:top w:val="single" w:sz="12" w:space="0" w:color="000000"/>
              <w:left w:val="single" w:sz="12" w:space="0" w:color="000000"/>
              <w:bottom w:val="single" w:sz="12" w:space="0" w:color="000000"/>
              <w:right w:val="single" w:sz="12" w:space="0" w:color="000000"/>
            </w:tcBorders>
          </w:tcPr>
          <w:p w:rsidR="00640807" w:rsidRDefault="00640807" w:rsidP="000E49D5">
            <w:pPr>
              <w:suppressAutoHyphens/>
              <w:kinsoku w:val="0"/>
              <w:autoSpaceDE w:val="0"/>
              <w:autoSpaceDN w:val="0"/>
              <w:spacing w:line="222" w:lineRule="exact"/>
              <w:jc w:val="center"/>
              <w:rPr>
                <w:rFonts w:ascii="ＭＳ 明朝" w:cs="Times New Roman"/>
                <w:sz w:val="13"/>
                <w:szCs w:val="13"/>
              </w:rPr>
            </w:pPr>
            <w:r>
              <w:rPr>
                <w:rFonts w:hint="eastAsia"/>
                <w:sz w:val="13"/>
                <w:szCs w:val="13"/>
              </w:rPr>
              <w:t>主な関連教科</w:t>
            </w:r>
          </w:p>
          <w:p w:rsidR="00640807" w:rsidRDefault="00640807" w:rsidP="000E49D5">
            <w:pPr>
              <w:suppressAutoHyphens/>
              <w:kinsoku w:val="0"/>
              <w:wordWrap w:val="0"/>
              <w:autoSpaceDE w:val="0"/>
              <w:autoSpaceDN w:val="0"/>
              <w:spacing w:line="222" w:lineRule="exact"/>
              <w:jc w:val="center"/>
              <w:rPr>
                <w:rFonts w:ascii="ＭＳ 明朝" w:cs="Times New Roman"/>
                <w:sz w:val="13"/>
                <w:szCs w:val="13"/>
              </w:rPr>
            </w:pPr>
            <w:r>
              <w:rPr>
                <w:rFonts w:hint="eastAsia"/>
                <w:sz w:val="13"/>
                <w:szCs w:val="13"/>
              </w:rPr>
              <w:t>・行事</w:t>
            </w:r>
          </w:p>
          <w:p w:rsidR="00640807" w:rsidRDefault="00640807" w:rsidP="000E49D5">
            <w:pPr>
              <w:suppressAutoHyphens/>
              <w:kinsoku w:val="0"/>
              <w:wordWrap w:val="0"/>
              <w:autoSpaceDE w:val="0"/>
              <w:autoSpaceDN w:val="0"/>
              <w:spacing w:line="222" w:lineRule="exact"/>
              <w:jc w:val="center"/>
              <w:rPr>
                <w:rFonts w:ascii="ＭＳ 明朝" w:cs="Times New Roman"/>
                <w:sz w:val="13"/>
                <w:szCs w:val="13"/>
              </w:rPr>
            </w:pPr>
            <w:r>
              <w:rPr>
                <w:rFonts w:hint="eastAsia"/>
                <w:sz w:val="13"/>
                <w:szCs w:val="13"/>
              </w:rPr>
              <w:t>・</w:t>
            </w:r>
          </w:p>
          <w:p w:rsidR="00640807" w:rsidRDefault="00640807" w:rsidP="000E49D5">
            <w:pPr>
              <w:suppressAutoHyphens/>
              <w:kinsoku w:val="0"/>
              <w:wordWrap w:val="0"/>
              <w:autoSpaceDE w:val="0"/>
              <w:autoSpaceDN w:val="0"/>
              <w:spacing w:line="222" w:lineRule="exact"/>
              <w:jc w:val="center"/>
              <w:rPr>
                <w:rFonts w:ascii="ＭＳ 明朝" w:cs="Times New Roman"/>
                <w:sz w:val="13"/>
                <w:szCs w:val="13"/>
              </w:rPr>
            </w:pPr>
            <w:r>
              <w:rPr>
                <w:rFonts w:hint="eastAsia"/>
                <w:sz w:val="13"/>
                <w:szCs w:val="13"/>
              </w:rPr>
              <w:t>時</w:t>
            </w:r>
          </w:p>
          <w:p w:rsidR="00640807"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r>
              <w:rPr>
                <w:rFonts w:hint="eastAsia"/>
                <w:sz w:val="13"/>
                <w:szCs w:val="13"/>
              </w:rPr>
              <w:t>期</w:t>
            </w:r>
          </w:p>
        </w:tc>
        <w:tc>
          <w:tcPr>
            <w:tcW w:w="1240" w:type="dxa"/>
            <w:tcBorders>
              <w:top w:val="single" w:sz="12" w:space="0" w:color="000000"/>
              <w:left w:val="single" w:sz="12" w:space="0" w:color="000000"/>
              <w:bottom w:val="single" w:sz="12"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344" w:type="dxa"/>
            <w:tcBorders>
              <w:top w:val="single" w:sz="12" w:space="0" w:color="000000"/>
              <w:left w:val="single" w:sz="12"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Default="00640807" w:rsidP="00712AAC">
            <w:pPr>
              <w:suppressAutoHyphens/>
              <w:kinsoku w:val="0"/>
              <w:wordWrap w:val="0"/>
              <w:autoSpaceDE w:val="0"/>
              <w:autoSpaceDN w:val="0"/>
              <w:spacing w:line="222" w:lineRule="exact"/>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712AAC" w:rsidRPr="00C51880" w:rsidRDefault="00712AAC" w:rsidP="00712AAC">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通学合宿</w:t>
            </w:r>
          </w:p>
          <w:p w:rsidR="00712AAC" w:rsidRPr="00C51880" w:rsidRDefault="00712AAC" w:rsidP="00712AAC">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cs="Times New Roman" w:hint="eastAsia"/>
                <w:sz w:val="13"/>
                <w:szCs w:val="13"/>
              </w:rPr>
              <w:t>６</w:t>
            </w:r>
            <w:r w:rsidRPr="00C51880">
              <w:rPr>
                <w:rFonts w:ascii="ＭＳ 明朝" w:hAnsi="ＭＳ 明朝" w:hint="eastAsia"/>
                <w:sz w:val="13"/>
                <w:szCs w:val="13"/>
              </w:rPr>
              <w:t>月</w:t>
            </w:r>
          </w:p>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5"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12"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12" w:space="0" w:color="000000"/>
              <w:bottom w:val="single" w:sz="12" w:space="0" w:color="000000"/>
              <w:right w:val="single" w:sz="4" w:space="0" w:color="000000"/>
            </w:tcBorders>
          </w:tcPr>
          <w:p w:rsidR="00712AAC" w:rsidRPr="00C51880" w:rsidRDefault="00712AAC" w:rsidP="00712AAC">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歓迎遠足</w:t>
            </w:r>
          </w:p>
          <w:p w:rsidR="00712AAC" w:rsidRPr="00C51880" w:rsidRDefault="00712AAC" w:rsidP="00712AAC">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４月</w:t>
            </w:r>
          </w:p>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5"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12"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12"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sz w:val="13"/>
                <w:szCs w:val="13"/>
              </w:rPr>
            </w:pPr>
          </w:p>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5" w:type="dxa"/>
            <w:tcBorders>
              <w:top w:val="single" w:sz="12" w:space="0" w:color="000000"/>
              <w:left w:val="single" w:sz="4" w:space="0" w:color="000000"/>
              <w:bottom w:val="single" w:sz="12" w:space="0" w:color="000000"/>
              <w:right w:val="single" w:sz="12"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12"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5" w:type="dxa"/>
            <w:gridSpan w:val="2"/>
            <w:tcBorders>
              <w:top w:val="single" w:sz="12" w:space="0" w:color="000000"/>
              <w:left w:val="single" w:sz="4" w:space="0" w:color="000000"/>
              <w:bottom w:val="single" w:sz="12" w:space="0" w:color="000000"/>
              <w:right w:val="single" w:sz="4" w:space="0" w:color="000000"/>
            </w:tcBorders>
          </w:tcPr>
          <w:p w:rsidR="00661551" w:rsidRPr="00C51880" w:rsidRDefault="00661551" w:rsidP="00661551">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総合</w:t>
            </w:r>
          </w:p>
          <w:p w:rsidR="00661551" w:rsidRPr="00C51880" w:rsidRDefault="00661551" w:rsidP="00661551">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９月</w:t>
            </w:r>
          </w:p>
          <w:p w:rsidR="00661551" w:rsidRPr="00C51880" w:rsidRDefault="00661551" w:rsidP="00661551">
            <w:pPr>
              <w:suppressAutoHyphens/>
              <w:kinsoku w:val="0"/>
              <w:wordWrap w:val="0"/>
              <w:autoSpaceDE w:val="0"/>
              <w:autoSpaceDN w:val="0"/>
              <w:spacing w:line="222" w:lineRule="exact"/>
              <w:jc w:val="center"/>
              <w:rPr>
                <w:rFonts w:ascii="ＭＳ 明朝" w:cs="Times New Roman"/>
                <w:sz w:val="13"/>
                <w:szCs w:val="13"/>
              </w:rPr>
            </w:pPr>
          </w:p>
          <w:p w:rsidR="00661551" w:rsidRPr="00C51880" w:rsidRDefault="00661551" w:rsidP="00661551">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hint="eastAsia"/>
                <w:sz w:val="13"/>
                <w:szCs w:val="13"/>
              </w:rPr>
              <w:t>社会</w:t>
            </w:r>
          </w:p>
          <w:p w:rsidR="00661551" w:rsidRPr="00C51880" w:rsidRDefault="00661551" w:rsidP="00661551">
            <w:pPr>
              <w:suppressAutoHyphens/>
              <w:kinsoku w:val="0"/>
              <w:wordWrap w:val="0"/>
              <w:autoSpaceDE w:val="0"/>
              <w:autoSpaceDN w:val="0"/>
              <w:spacing w:line="222" w:lineRule="exact"/>
              <w:jc w:val="center"/>
              <w:rPr>
                <w:rFonts w:ascii="ＭＳ 明朝" w:cs="Times New Roman"/>
                <w:sz w:val="13"/>
                <w:szCs w:val="13"/>
              </w:rPr>
            </w:pPr>
            <w:r w:rsidRPr="00C51880">
              <w:rPr>
                <w:rFonts w:ascii="ＭＳ 明朝" w:hAnsi="ＭＳ 明朝" w:cs="Times New Roman" w:hint="eastAsia"/>
                <w:sz w:val="13"/>
                <w:szCs w:val="13"/>
              </w:rPr>
              <w:t>１</w:t>
            </w:r>
            <w:r w:rsidRPr="00C51880">
              <w:rPr>
                <w:rFonts w:ascii="ＭＳ 明朝" w:hAnsi="ＭＳ 明朝" w:hint="eastAsia"/>
                <w:sz w:val="13"/>
                <w:szCs w:val="13"/>
              </w:rPr>
              <w:t>月</w:t>
            </w:r>
          </w:p>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Pr="00C51880"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4" w:space="0" w:color="000000"/>
            </w:tcBorders>
          </w:tcPr>
          <w:p w:rsidR="00640807" w:rsidRDefault="00640807" w:rsidP="000E49D5">
            <w:pPr>
              <w:suppressAutoHyphens/>
              <w:kinsoku w:val="0"/>
              <w:wordWrap w:val="0"/>
              <w:autoSpaceDE w:val="0"/>
              <w:autoSpaceDN w:val="0"/>
              <w:spacing w:line="222" w:lineRule="exact"/>
              <w:jc w:val="center"/>
              <w:rPr>
                <w:rFonts w:ascii="ＭＳ 明朝" w:cs="Times New Roman"/>
                <w:color w:val="auto"/>
                <w:sz w:val="24"/>
                <w:szCs w:val="24"/>
              </w:rPr>
            </w:pPr>
          </w:p>
        </w:tc>
        <w:tc>
          <w:tcPr>
            <w:tcW w:w="344" w:type="dxa"/>
            <w:tcBorders>
              <w:top w:val="single" w:sz="12" w:space="0" w:color="000000"/>
              <w:left w:val="single" w:sz="4" w:space="0" w:color="000000"/>
              <w:bottom w:val="single" w:sz="12"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left"/>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left"/>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left"/>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left"/>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left"/>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left"/>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left"/>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left"/>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left"/>
              <w:rPr>
                <w:rFonts w:ascii="ＭＳ 明朝" w:cs="Times New Roman"/>
                <w:sz w:val="13"/>
                <w:szCs w:val="13"/>
              </w:rPr>
            </w:pPr>
          </w:p>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c>
          <w:tcPr>
            <w:tcW w:w="551" w:type="dxa"/>
            <w:tcBorders>
              <w:top w:val="single" w:sz="12" w:space="0" w:color="000000"/>
              <w:left w:val="single" w:sz="12" w:space="0" w:color="000000"/>
              <w:bottom w:val="single" w:sz="12" w:space="0" w:color="000000"/>
              <w:right w:val="single" w:sz="12" w:space="0" w:color="000000"/>
            </w:tcBorders>
          </w:tcPr>
          <w:p w:rsidR="00640807" w:rsidRDefault="00640807" w:rsidP="000E49D5">
            <w:pPr>
              <w:suppressAutoHyphens/>
              <w:kinsoku w:val="0"/>
              <w:wordWrap w:val="0"/>
              <w:autoSpaceDE w:val="0"/>
              <w:autoSpaceDN w:val="0"/>
              <w:spacing w:line="222" w:lineRule="exact"/>
              <w:jc w:val="left"/>
              <w:rPr>
                <w:rFonts w:ascii="ＭＳ 明朝" w:cs="Times New Roman"/>
                <w:color w:val="auto"/>
                <w:sz w:val="24"/>
                <w:szCs w:val="24"/>
              </w:rPr>
            </w:pPr>
          </w:p>
        </w:tc>
      </w:tr>
    </w:tbl>
    <w:p w:rsidR="000837F8" w:rsidRDefault="000837F8">
      <w:pPr>
        <w:adjustRightInd/>
        <w:spacing w:line="326" w:lineRule="exact"/>
        <w:rPr>
          <w:rFonts w:ascii="ＭＳ 明朝" w:eastAsia="ＭＳ ゴシック" w:cs="ＭＳ ゴシック"/>
          <w:b/>
          <w:bCs/>
        </w:rPr>
      </w:pPr>
    </w:p>
    <w:p w:rsidR="004F5C7B" w:rsidRDefault="004F5C7B">
      <w:pPr>
        <w:adjustRightInd/>
        <w:spacing w:line="326" w:lineRule="exact"/>
        <w:rPr>
          <w:rFonts w:ascii="ＭＳ 明朝" w:eastAsia="ＭＳ ゴシック" w:cs="ＭＳ ゴシック"/>
          <w:b/>
          <w:bCs/>
        </w:rPr>
      </w:pPr>
      <w:r>
        <w:rPr>
          <w:rFonts w:ascii="ＭＳ 明朝" w:eastAsia="ＭＳ ゴシック" w:cs="ＭＳ ゴシック" w:hint="eastAsia"/>
          <w:b/>
          <w:bCs/>
        </w:rPr>
        <w:lastRenderedPageBreak/>
        <w:t>《</w:t>
      </w:r>
      <w:r w:rsidR="00B90D6B">
        <w:rPr>
          <w:rFonts w:ascii="ＭＳ 明朝" w:eastAsia="ＭＳ ゴシック" w:cs="ＭＳ ゴシック" w:hint="eastAsia"/>
          <w:b/>
          <w:bCs/>
        </w:rPr>
        <w:t>例２</w:t>
      </w:r>
      <w:r>
        <w:rPr>
          <w:rFonts w:ascii="ＭＳ 明朝" w:eastAsia="ＭＳ ゴシック" w:cs="ＭＳ ゴシック" w:hint="eastAsia"/>
          <w:b/>
          <w:bCs/>
        </w:rPr>
        <w:t>》</w:t>
      </w:r>
    </w:p>
    <w:p w:rsidR="0083786F" w:rsidRPr="00C51880" w:rsidRDefault="0083786F" w:rsidP="001028E8">
      <w:pPr>
        <w:adjustRightInd/>
        <w:spacing w:line="326" w:lineRule="exact"/>
        <w:ind w:left="780"/>
        <w:rPr>
          <w:rFonts w:ascii="ＭＳ 明朝" w:cs="Times New Roman"/>
          <w:u w:val="single"/>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2110"/>
        <w:gridCol w:w="632"/>
        <w:gridCol w:w="2110"/>
        <w:gridCol w:w="632"/>
        <w:gridCol w:w="2110"/>
        <w:gridCol w:w="633"/>
      </w:tblGrid>
      <w:tr w:rsidR="004F5C7B" w:rsidTr="00AC1C36">
        <w:trPr>
          <w:trHeight w:val="542"/>
        </w:trPr>
        <w:tc>
          <w:tcPr>
            <w:tcW w:w="422" w:type="dxa"/>
            <w:vMerge w:val="restart"/>
            <w:tcBorders>
              <w:top w:val="single" w:sz="12" w:space="0" w:color="000000"/>
              <w:left w:val="single" w:sz="12" w:space="0" w:color="000000"/>
              <w:bottom w:val="nil"/>
              <w:right w:val="single" w:sz="4" w:space="0" w:color="000000"/>
            </w:tcBorders>
            <w:vAlign w:val="center"/>
          </w:tcPr>
          <w:p w:rsidR="004F5C7B" w:rsidRDefault="004F5C7B" w:rsidP="00AC1C36">
            <w:pPr>
              <w:suppressAutoHyphens/>
              <w:kinsoku w:val="0"/>
              <w:wordWrap w:val="0"/>
              <w:autoSpaceDE w:val="0"/>
              <w:autoSpaceDN w:val="0"/>
              <w:spacing w:line="326" w:lineRule="exact"/>
              <w:jc w:val="center"/>
              <w:rPr>
                <w:rFonts w:ascii="ＭＳ 明朝" w:cs="Times New Roman"/>
              </w:rPr>
            </w:pPr>
          </w:p>
          <w:p w:rsidR="00C00437" w:rsidRDefault="00C00437" w:rsidP="00AC1C36">
            <w:pPr>
              <w:suppressAutoHyphens/>
              <w:kinsoku w:val="0"/>
              <w:wordWrap w:val="0"/>
              <w:autoSpaceDE w:val="0"/>
              <w:autoSpaceDN w:val="0"/>
              <w:spacing w:line="326" w:lineRule="exact"/>
              <w:jc w:val="center"/>
            </w:pPr>
          </w:p>
          <w:p w:rsidR="00C00437" w:rsidRDefault="00C00437" w:rsidP="00AC1C36">
            <w:pPr>
              <w:suppressAutoHyphens/>
              <w:kinsoku w:val="0"/>
              <w:wordWrap w:val="0"/>
              <w:autoSpaceDE w:val="0"/>
              <w:autoSpaceDN w:val="0"/>
              <w:spacing w:line="326" w:lineRule="exact"/>
              <w:jc w:val="center"/>
            </w:pPr>
          </w:p>
          <w:p w:rsidR="00C00437" w:rsidRDefault="004F5C7B" w:rsidP="00AC1C36">
            <w:pPr>
              <w:suppressAutoHyphens/>
              <w:kinsoku w:val="0"/>
              <w:wordWrap w:val="0"/>
              <w:autoSpaceDE w:val="0"/>
              <w:autoSpaceDN w:val="0"/>
              <w:spacing w:line="326" w:lineRule="exact"/>
              <w:jc w:val="center"/>
              <w:rPr>
                <w:rFonts w:ascii="ＭＳ 明朝"/>
                <w:sz w:val="24"/>
                <w:szCs w:val="24"/>
              </w:rPr>
            </w:pPr>
            <w:r>
              <w:rPr>
                <w:rFonts w:hint="eastAsia"/>
              </w:rPr>
              <w:t>月</w:t>
            </w:r>
          </w:p>
          <w:p w:rsidR="00C00437" w:rsidRDefault="00C00437" w:rsidP="00AC1C36">
            <w:pPr>
              <w:suppressAutoHyphens/>
              <w:kinsoku w:val="0"/>
              <w:wordWrap w:val="0"/>
              <w:autoSpaceDE w:val="0"/>
              <w:autoSpaceDN w:val="0"/>
              <w:spacing w:line="326" w:lineRule="exact"/>
              <w:jc w:val="center"/>
              <w:rPr>
                <w:rFonts w:ascii="ＭＳ 明朝" w:cs="Times New Roman"/>
                <w:color w:val="auto"/>
                <w:sz w:val="24"/>
                <w:szCs w:val="24"/>
              </w:rPr>
            </w:pPr>
          </w:p>
        </w:tc>
        <w:tc>
          <w:tcPr>
            <w:tcW w:w="2742" w:type="dxa"/>
            <w:gridSpan w:val="2"/>
            <w:tcBorders>
              <w:top w:val="single" w:sz="12" w:space="0" w:color="000000"/>
              <w:left w:val="single" w:sz="4" w:space="0" w:color="000000"/>
              <w:bottom w:val="nil"/>
              <w:right w:val="single" w:sz="4" w:space="0" w:color="000000"/>
            </w:tcBorders>
            <w:vAlign w:val="center"/>
          </w:tcPr>
          <w:p w:rsidR="004F5C7B" w:rsidRDefault="004F5C7B" w:rsidP="00AC1C36">
            <w:pPr>
              <w:suppressAutoHyphens/>
              <w:kinsoku w:val="0"/>
              <w:wordWrap w:val="0"/>
              <w:autoSpaceDE w:val="0"/>
              <w:autoSpaceDN w:val="0"/>
              <w:spacing w:line="326" w:lineRule="exact"/>
              <w:jc w:val="center"/>
              <w:rPr>
                <w:rFonts w:ascii="ＭＳ 明朝" w:cs="Times New Roman"/>
                <w:color w:val="auto"/>
                <w:sz w:val="24"/>
                <w:szCs w:val="24"/>
              </w:rPr>
            </w:pPr>
            <w:r>
              <w:rPr>
                <w:rFonts w:hint="eastAsia"/>
              </w:rPr>
              <w:t>第１学年</w:t>
            </w:r>
          </w:p>
        </w:tc>
        <w:tc>
          <w:tcPr>
            <w:tcW w:w="2742" w:type="dxa"/>
            <w:gridSpan w:val="2"/>
            <w:tcBorders>
              <w:top w:val="single" w:sz="12" w:space="0" w:color="000000"/>
              <w:left w:val="single" w:sz="4" w:space="0" w:color="000000"/>
              <w:bottom w:val="nil"/>
              <w:right w:val="single" w:sz="4" w:space="0" w:color="000000"/>
            </w:tcBorders>
            <w:vAlign w:val="center"/>
          </w:tcPr>
          <w:p w:rsidR="004F5C7B" w:rsidRDefault="004F5C7B" w:rsidP="00AC1C36">
            <w:pPr>
              <w:suppressAutoHyphens/>
              <w:kinsoku w:val="0"/>
              <w:wordWrap w:val="0"/>
              <w:autoSpaceDE w:val="0"/>
              <w:autoSpaceDN w:val="0"/>
              <w:spacing w:line="326" w:lineRule="exact"/>
              <w:jc w:val="center"/>
              <w:rPr>
                <w:rFonts w:ascii="ＭＳ 明朝" w:cs="Times New Roman"/>
                <w:color w:val="auto"/>
                <w:sz w:val="24"/>
                <w:szCs w:val="24"/>
              </w:rPr>
            </w:pPr>
            <w:r>
              <w:rPr>
                <w:rFonts w:hint="eastAsia"/>
              </w:rPr>
              <w:t>第２学年</w:t>
            </w:r>
          </w:p>
        </w:tc>
        <w:tc>
          <w:tcPr>
            <w:tcW w:w="2743" w:type="dxa"/>
            <w:gridSpan w:val="2"/>
            <w:tcBorders>
              <w:top w:val="single" w:sz="12" w:space="0" w:color="000000"/>
              <w:left w:val="single" w:sz="4" w:space="0" w:color="000000"/>
              <w:bottom w:val="nil"/>
              <w:right w:val="single" w:sz="12" w:space="0" w:color="000000"/>
            </w:tcBorders>
            <w:vAlign w:val="center"/>
          </w:tcPr>
          <w:p w:rsidR="004F5C7B" w:rsidRDefault="004F5C7B" w:rsidP="00AC1C36">
            <w:pPr>
              <w:suppressAutoHyphens/>
              <w:kinsoku w:val="0"/>
              <w:wordWrap w:val="0"/>
              <w:autoSpaceDE w:val="0"/>
              <w:autoSpaceDN w:val="0"/>
              <w:spacing w:line="326" w:lineRule="exact"/>
              <w:jc w:val="center"/>
              <w:rPr>
                <w:rFonts w:ascii="ＭＳ 明朝" w:cs="Times New Roman"/>
                <w:color w:val="auto"/>
                <w:sz w:val="24"/>
                <w:szCs w:val="24"/>
              </w:rPr>
            </w:pPr>
            <w:r>
              <w:rPr>
                <w:rFonts w:hint="eastAsia"/>
              </w:rPr>
              <w:t>第３学年</w:t>
            </w:r>
          </w:p>
        </w:tc>
      </w:tr>
      <w:tr w:rsidR="004F5C7B">
        <w:trPr>
          <w:trHeight w:val="648"/>
        </w:trPr>
        <w:tc>
          <w:tcPr>
            <w:tcW w:w="422" w:type="dxa"/>
            <w:vMerge/>
            <w:tcBorders>
              <w:top w:val="nil"/>
              <w:left w:val="single" w:sz="12" w:space="0" w:color="000000"/>
              <w:bottom w:val="nil"/>
              <w:right w:val="single" w:sz="4" w:space="0" w:color="000000"/>
            </w:tcBorders>
          </w:tcPr>
          <w:p w:rsidR="004F5C7B" w:rsidRDefault="004F5C7B">
            <w:pPr>
              <w:overflowPunct/>
              <w:autoSpaceDE w:val="0"/>
              <w:autoSpaceDN w:val="0"/>
              <w:jc w:val="left"/>
              <w:textAlignment w:val="auto"/>
              <w:rPr>
                <w:rFonts w:ascii="ＭＳ 明朝" w:cs="Times New Roman"/>
                <w:color w:val="auto"/>
                <w:sz w:val="24"/>
                <w:szCs w:val="24"/>
              </w:rPr>
            </w:pPr>
          </w:p>
        </w:tc>
        <w:tc>
          <w:tcPr>
            <w:tcW w:w="2110" w:type="dxa"/>
            <w:tcBorders>
              <w:top w:val="single" w:sz="4" w:space="0" w:color="000000"/>
              <w:left w:val="single" w:sz="4" w:space="0" w:color="000000"/>
              <w:bottom w:val="nil"/>
              <w:right w:val="dashed" w:sz="4" w:space="0" w:color="000000"/>
            </w:tcBorders>
          </w:tcPr>
          <w:p w:rsidR="004F5C7B" w:rsidRPr="00C51880" w:rsidRDefault="004F5C7B">
            <w:pPr>
              <w:suppressAutoHyphens/>
              <w:kinsoku w:val="0"/>
              <w:wordWrap w:val="0"/>
              <w:autoSpaceDE w:val="0"/>
              <w:autoSpaceDN w:val="0"/>
              <w:spacing w:line="216" w:lineRule="exact"/>
              <w:jc w:val="left"/>
              <w:rPr>
                <w:rFonts w:ascii="ＭＳ 明朝" w:cs="Times New Roman"/>
              </w:rPr>
            </w:pPr>
          </w:p>
          <w:p w:rsidR="004F5C7B" w:rsidRPr="00C51880" w:rsidRDefault="005F522B">
            <w:pPr>
              <w:suppressAutoHyphens/>
              <w:kinsoku w:val="0"/>
              <w:wordWrap w:val="0"/>
              <w:autoSpaceDE w:val="0"/>
              <w:autoSpaceDN w:val="0"/>
              <w:spacing w:line="216" w:lineRule="exact"/>
              <w:jc w:val="left"/>
              <w:rPr>
                <w:rFonts w:ascii="ＭＳ 明朝" w:cs="Times New Roman"/>
              </w:rPr>
            </w:pPr>
            <w:r w:rsidRPr="00C51880">
              <w:rPr>
                <w:rFonts w:ascii="ＭＳ 明朝" w:hAnsi="ＭＳ 明朝" w:hint="eastAsia"/>
                <w:sz w:val="18"/>
                <w:szCs w:val="18"/>
              </w:rPr>
              <w:t xml:space="preserve">　主題名･「</w:t>
            </w:r>
            <w:r w:rsidRPr="00C51880">
              <w:rPr>
                <w:rFonts w:ascii="ＭＳ 明朝" w:hAnsi="ＭＳ 明朝" w:hint="eastAsia"/>
                <w:sz w:val="18"/>
                <w:szCs w:val="18"/>
                <w:u w:val="single"/>
              </w:rPr>
              <w:t>教材</w:t>
            </w:r>
            <w:r w:rsidR="004F5C7B" w:rsidRPr="00C51880">
              <w:rPr>
                <w:rFonts w:ascii="ＭＳ 明朝" w:hAnsi="ＭＳ 明朝" w:hint="eastAsia"/>
                <w:sz w:val="18"/>
                <w:szCs w:val="18"/>
              </w:rPr>
              <w:t>名」</w:t>
            </w:r>
          </w:p>
          <w:p w:rsidR="004F5C7B" w:rsidRPr="00C51880" w:rsidRDefault="004F5C7B">
            <w:pPr>
              <w:suppressAutoHyphens/>
              <w:kinsoku w:val="0"/>
              <w:wordWrap w:val="0"/>
              <w:autoSpaceDE w:val="0"/>
              <w:autoSpaceDN w:val="0"/>
              <w:spacing w:line="216" w:lineRule="exact"/>
              <w:jc w:val="left"/>
              <w:rPr>
                <w:rFonts w:ascii="ＭＳ 明朝" w:cs="Times New Roman"/>
                <w:color w:val="auto"/>
                <w:sz w:val="24"/>
                <w:szCs w:val="24"/>
              </w:rPr>
            </w:pPr>
            <w:r w:rsidRPr="00C51880">
              <w:rPr>
                <w:rFonts w:ascii="ＭＳ 明朝" w:hAnsi="ＭＳ 明朝" w:hint="eastAsia"/>
                <w:sz w:val="18"/>
                <w:szCs w:val="18"/>
              </w:rPr>
              <w:t xml:space="preserve">　内容項目</w:t>
            </w:r>
          </w:p>
        </w:tc>
        <w:tc>
          <w:tcPr>
            <w:tcW w:w="632" w:type="dxa"/>
            <w:tcBorders>
              <w:top w:val="single" w:sz="4" w:space="0" w:color="000000"/>
              <w:left w:val="dashed" w:sz="4" w:space="0" w:color="000000"/>
              <w:bottom w:val="nil"/>
              <w:right w:val="single" w:sz="4" w:space="0" w:color="000000"/>
            </w:tcBorders>
          </w:tcPr>
          <w:p w:rsidR="004F5C7B" w:rsidRPr="00C51880" w:rsidRDefault="004F5C7B">
            <w:pPr>
              <w:suppressAutoHyphens/>
              <w:kinsoku w:val="0"/>
              <w:wordWrap w:val="0"/>
              <w:autoSpaceDE w:val="0"/>
              <w:autoSpaceDN w:val="0"/>
              <w:spacing w:line="216" w:lineRule="exact"/>
              <w:jc w:val="left"/>
              <w:rPr>
                <w:rFonts w:ascii="ＭＳ 明朝" w:cs="Times New Roman"/>
              </w:rPr>
            </w:pPr>
          </w:p>
          <w:p w:rsidR="004F5C7B" w:rsidRPr="00C51880" w:rsidRDefault="004F5C7B" w:rsidP="00B370CA">
            <w:pPr>
              <w:suppressAutoHyphens/>
              <w:kinsoku w:val="0"/>
              <w:autoSpaceDE w:val="0"/>
              <w:autoSpaceDN w:val="0"/>
              <w:spacing w:line="216" w:lineRule="exact"/>
              <w:jc w:val="center"/>
              <w:rPr>
                <w:rFonts w:ascii="ＭＳ 明朝" w:cs="Times New Roman"/>
                <w:color w:val="auto"/>
                <w:sz w:val="24"/>
                <w:szCs w:val="24"/>
              </w:rPr>
            </w:pPr>
            <w:r w:rsidRPr="00C51880">
              <w:rPr>
                <w:rFonts w:ascii="ＭＳ 明朝" w:hAnsi="ＭＳ 明朝" w:hint="eastAsia"/>
                <w:sz w:val="18"/>
                <w:szCs w:val="18"/>
              </w:rPr>
              <w:t>配時</w:t>
            </w:r>
          </w:p>
        </w:tc>
        <w:tc>
          <w:tcPr>
            <w:tcW w:w="2110" w:type="dxa"/>
            <w:tcBorders>
              <w:top w:val="single" w:sz="4" w:space="0" w:color="000000"/>
              <w:left w:val="single" w:sz="4" w:space="0" w:color="000000"/>
              <w:bottom w:val="nil"/>
              <w:right w:val="dashed" w:sz="4" w:space="0" w:color="000000"/>
            </w:tcBorders>
          </w:tcPr>
          <w:p w:rsidR="004F5C7B" w:rsidRPr="00C51880" w:rsidRDefault="004F5C7B">
            <w:pPr>
              <w:suppressAutoHyphens/>
              <w:kinsoku w:val="0"/>
              <w:wordWrap w:val="0"/>
              <w:autoSpaceDE w:val="0"/>
              <w:autoSpaceDN w:val="0"/>
              <w:spacing w:line="216" w:lineRule="exact"/>
              <w:jc w:val="left"/>
              <w:rPr>
                <w:rFonts w:ascii="ＭＳ 明朝" w:cs="Times New Roman"/>
              </w:rPr>
            </w:pPr>
          </w:p>
          <w:p w:rsidR="004F5C7B" w:rsidRPr="00C51880" w:rsidRDefault="004F5C7B">
            <w:pPr>
              <w:suppressAutoHyphens/>
              <w:kinsoku w:val="0"/>
              <w:wordWrap w:val="0"/>
              <w:autoSpaceDE w:val="0"/>
              <w:autoSpaceDN w:val="0"/>
              <w:spacing w:line="216" w:lineRule="exact"/>
              <w:jc w:val="left"/>
              <w:rPr>
                <w:rFonts w:ascii="ＭＳ 明朝" w:cs="Times New Roman"/>
              </w:rPr>
            </w:pPr>
            <w:r w:rsidRPr="00C51880">
              <w:rPr>
                <w:rFonts w:ascii="ＭＳ 明朝" w:hAnsi="ＭＳ 明朝" w:hint="eastAsia"/>
                <w:sz w:val="18"/>
                <w:szCs w:val="18"/>
              </w:rPr>
              <w:t xml:space="preserve">　主題名･「</w:t>
            </w:r>
            <w:r w:rsidR="005F522B" w:rsidRPr="00C51880">
              <w:rPr>
                <w:rFonts w:ascii="ＭＳ 明朝" w:hAnsi="ＭＳ 明朝" w:hint="eastAsia"/>
                <w:sz w:val="18"/>
                <w:szCs w:val="18"/>
                <w:u w:val="single"/>
              </w:rPr>
              <w:t>教材</w:t>
            </w:r>
            <w:r w:rsidRPr="00C51880">
              <w:rPr>
                <w:rFonts w:ascii="ＭＳ 明朝" w:hAnsi="ＭＳ 明朝" w:hint="eastAsia"/>
                <w:sz w:val="18"/>
                <w:szCs w:val="18"/>
              </w:rPr>
              <w:t>名」</w:t>
            </w:r>
          </w:p>
          <w:p w:rsidR="004F5C7B" w:rsidRPr="00C51880" w:rsidRDefault="004F5C7B">
            <w:pPr>
              <w:suppressAutoHyphens/>
              <w:kinsoku w:val="0"/>
              <w:wordWrap w:val="0"/>
              <w:autoSpaceDE w:val="0"/>
              <w:autoSpaceDN w:val="0"/>
              <w:spacing w:line="216" w:lineRule="exact"/>
              <w:jc w:val="left"/>
              <w:rPr>
                <w:rFonts w:ascii="ＭＳ 明朝" w:cs="Times New Roman"/>
                <w:color w:val="auto"/>
                <w:sz w:val="24"/>
                <w:szCs w:val="24"/>
              </w:rPr>
            </w:pPr>
            <w:r w:rsidRPr="00C51880">
              <w:rPr>
                <w:rFonts w:ascii="ＭＳ 明朝" w:hAnsi="ＭＳ 明朝" w:hint="eastAsia"/>
                <w:sz w:val="18"/>
                <w:szCs w:val="18"/>
              </w:rPr>
              <w:t xml:space="preserve">　内容項目</w:t>
            </w:r>
          </w:p>
        </w:tc>
        <w:tc>
          <w:tcPr>
            <w:tcW w:w="632" w:type="dxa"/>
            <w:tcBorders>
              <w:top w:val="single" w:sz="4" w:space="0" w:color="000000"/>
              <w:left w:val="dashed" w:sz="4" w:space="0" w:color="000000"/>
              <w:bottom w:val="nil"/>
              <w:right w:val="single" w:sz="4" w:space="0" w:color="000000"/>
            </w:tcBorders>
          </w:tcPr>
          <w:p w:rsidR="004F5C7B" w:rsidRPr="00C51880" w:rsidRDefault="004F5C7B">
            <w:pPr>
              <w:suppressAutoHyphens/>
              <w:kinsoku w:val="0"/>
              <w:wordWrap w:val="0"/>
              <w:autoSpaceDE w:val="0"/>
              <w:autoSpaceDN w:val="0"/>
              <w:spacing w:line="216" w:lineRule="exact"/>
              <w:jc w:val="left"/>
              <w:rPr>
                <w:rFonts w:ascii="ＭＳ 明朝" w:cs="Times New Roman"/>
              </w:rPr>
            </w:pPr>
          </w:p>
          <w:p w:rsidR="004F5C7B" w:rsidRPr="00C51880" w:rsidRDefault="004F5C7B" w:rsidP="00B370CA">
            <w:pPr>
              <w:suppressAutoHyphens/>
              <w:kinsoku w:val="0"/>
              <w:autoSpaceDE w:val="0"/>
              <w:autoSpaceDN w:val="0"/>
              <w:spacing w:line="216" w:lineRule="exact"/>
              <w:jc w:val="center"/>
              <w:rPr>
                <w:rFonts w:ascii="ＭＳ 明朝" w:cs="Times New Roman"/>
                <w:color w:val="auto"/>
                <w:sz w:val="24"/>
                <w:szCs w:val="24"/>
              </w:rPr>
            </w:pPr>
            <w:r w:rsidRPr="00C51880">
              <w:rPr>
                <w:rFonts w:ascii="ＭＳ 明朝" w:hAnsi="ＭＳ 明朝" w:hint="eastAsia"/>
                <w:sz w:val="18"/>
                <w:szCs w:val="18"/>
              </w:rPr>
              <w:t>配時</w:t>
            </w:r>
          </w:p>
        </w:tc>
        <w:tc>
          <w:tcPr>
            <w:tcW w:w="2110" w:type="dxa"/>
            <w:tcBorders>
              <w:top w:val="single" w:sz="4" w:space="0" w:color="000000"/>
              <w:left w:val="single" w:sz="4" w:space="0" w:color="000000"/>
              <w:bottom w:val="nil"/>
              <w:right w:val="dashed" w:sz="4" w:space="0" w:color="000000"/>
            </w:tcBorders>
          </w:tcPr>
          <w:p w:rsidR="004F5C7B" w:rsidRPr="00C51880" w:rsidRDefault="004F5C7B">
            <w:pPr>
              <w:suppressAutoHyphens/>
              <w:kinsoku w:val="0"/>
              <w:wordWrap w:val="0"/>
              <w:autoSpaceDE w:val="0"/>
              <w:autoSpaceDN w:val="0"/>
              <w:spacing w:line="216" w:lineRule="exact"/>
              <w:jc w:val="left"/>
              <w:rPr>
                <w:rFonts w:ascii="ＭＳ 明朝" w:cs="Times New Roman"/>
              </w:rPr>
            </w:pPr>
          </w:p>
          <w:p w:rsidR="004F5C7B" w:rsidRPr="00C51880" w:rsidRDefault="004F5C7B">
            <w:pPr>
              <w:suppressAutoHyphens/>
              <w:kinsoku w:val="0"/>
              <w:wordWrap w:val="0"/>
              <w:autoSpaceDE w:val="0"/>
              <w:autoSpaceDN w:val="0"/>
              <w:spacing w:line="216" w:lineRule="exact"/>
              <w:jc w:val="left"/>
              <w:rPr>
                <w:rFonts w:ascii="ＭＳ 明朝" w:cs="Times New Roman"/>
              </w:rPr>
            </w:pPr>
            <w:r w:rsidRPr="00C51880">
              <w:rPr>
                <w:rFonts w:ascii="ＭＳ 明朝" w:hAnsi="ＭＳ 明朝" w:hint="eastAsia"/>
                <w:sz w:val="18"/>
                <w:szCs w:val="18"/>
              </w:rPr>
              <w:t xml:space="preserve">　主題名･「</w:t>
            </w:r>
            <w:r w:rsidR="005F522B" w:rsidRPr="00C51880">
              <w:rPr>
                <w:rFonts w:ascii="ＭＳ 明朝" w:hAnsi="ＭＳ 明朝" w:hint="eastAsia"/>
                <w:sz w:val="18"/>
                <w:szCs w:val="18"/>
                <w:u w:val="single"/>
              </w:rPr>
              <w:t>教材</w:t>
            </w:r>
            <w:r w:rsidRPr="00C51880">
              <w:rPr>
                <w:rFonts w:ascii="ＭＳ 明朝" w:hAnsi="ＭＳ 明朝" w:hint="eastAsia"/>
                <w:sz w:val="18"/>
                <w:szCs w:val="18"/>
              </w:rPr>
              <w:t>名」</w:t>
            </w:r>
          </w:p>
          <w:p w:rsidR="004F5C7B" w:rsidRPr="00C51880" w:rsidRDefault="004F5C7B">
            <w:pPr>
              <w:suppressAutoHyphens/>
              <w:kinsoku w:val="0"/>
              <w:wordWrap w:val="0"/>
              <w:autoSpaceDE w:val="0"/>
              <w:autoSpaceDN w:val="0"/>
              <w:spacing w:line="216" w:lineRule="exact"/>
              <w:jc w:val="left"/>
              <w:rPr>
                <w:rFonts w:ascii="ＭＳ 明朝" w:cs="Times New Roman"/>
                <w:color w:val="auto"/>
                <w:sz w:val="24"/>
                <w:szCs w:val="24"/>
              </w:rPr>
            </w:pPr>
            <w:r w:rsidRPr="00C51880">
              <w:rPr>
                <w:rFonts w:ascii="ＭＳ 明朝" w:hAnsi="ＭＳ 明朝" w:hint="eastAsia"/>
                <w:sz w:val="18"/>
                <w:szCs w:val="18"/>
              </w:rPr>
              <w:t xml:space="preserve">　内容項目</w:t>
            </w:r>
          </w:p>
        </w:tc>
        <w:tc>
          <w:tcPr>
            <w:tcW w:w="633" w:type="dxa"/>
            <w:tcBorders>
              <w:top w:val="single" w:sz="4" w:space="0" w:color="000000"/>
              <w:left w:val="dashed" w:sz="4" w:space="0" w:color="000000"/>
              <w:bottom w:val="nil"/>
              <w:right w:val="single" w:sz="12" w:space="0" w:color="000000"/>
            </w:tcBorders>
          </w:tcPr>
          <w:p w:rsidR="004F5C7B" w:rsidRDefault="004F5C7B">
            <w:pPr>
              <w:suppressAutoHyphens/>
              <w:kinsoku w:val="0"/>
              <w:wordWrap w:val="0"/>
              <w:autoSpaceDE w:val="0"/>
              <w:autoSpaceDN w:val="0"/>
              <w:spacing w:line="216" w:lineRule="exact"/>
              <w:jc w:val="left"/>
              <w:rPr>
                <w:rFonts w:ascii="ＭＳ 明朝" w:cs="Times New Roman"/>
              </w:rPr>
            </w:pPr>
          </w:p>
          <w:p w:rsidR="004F5C7B" w:rsidRDefault="004F5C7B" w:rsidP="00B370CA">
            <w:pPr>
              <w:suppressAutoHyphens/>
              <w:kinsoku w:val="0"/>
              <w:autoSpaceDE w:val="0"/>
              <w:autoSpaceDN w:val="0"/>
              <w:spacing w:line="216" w:lineRule="exact"/>
              <w:jc w:val="center"/>
              <w:rPr>
                <w:rFonts w:ascii="ＭＳ 明朝" w:cs="Times New Roman"/>
                <w:color w:val="auto"/>
                <w:sz w:val="24"/>
                <w:szCs w:val="24"/>
              </w:rPr>
            </w:pPr>
            <w:r>
              <w:rPr>
                <w:rFonts w:hint="eastAsia"/>
                <w:sz w:val="18"/>
                <w:szCs w:val="18"/>
              </w:rPr>
              <w:t>配時</w:t>
            </w:r>
          </w:p>
        </w:tc>
      </w:tr>
      <w:tr w:rsidR="004F5C7B">
        <w:trPr>
          <w:trHeight w:val="1520"/>
        </w:trPr>
        <w:tc>
          <w:tcPr>
            <w:tcW w:w="422" w:type="dxa"/>
            <w:tcBorders>
              <w:top w:val="double" w:sz="4" w:space="0" w:color="000000"/>
              <w:left w:val="single" w:sz="12" w:space="0" w:color="000000"/>
              <w:bottom w:val="nil"/>
              <w:right w:val="single" w:sz="4" w:space="0" w:color="000000"/>
            </w:tcBorders>
          </w:tcPr>
          <w:p w:rsidR="004F5C7B" w:rsidRDefault="004F5C7B">
            <w:pPr>
              <w:suppressAutoHyphens/>
              <w:kinsoku w:val="0"/>
              <w:wordWrap w:val="0"/>
              <w:autoSpaceDE w:val="0"/>
              <w:autoSpaceDN w:val="0"/>
              <w:spacing w:line="216" w:lineRule="exact"/>
              <w:jc w:val="left"/>
              <w:rPr>
                <w:rFonts w:ascii="ＭＳ 明朝" w:cs="Times New Roman"/>
              </w:rPr>
            </w:pPr>
          </w:p>
          <w:p w:rsidR="004F5C7B" w:rsidRDefault="004F5C7B">
            <w:pPr>
              <w:suppressAutoHyphens/>
              <w:kinsoku w:val="0"/>
              <w:wordWrap w:val="0"/>
              <w:autoSpaceDE w:val="0"/>
              <w:autoSpaceDN w:val="0"/>
              <w:spacing w:line="216" w:lineRule="exact"/>
              <w:jc w:val="left"/>
              <w:rPr>
                <w:rFonts w:ascii="ＭＳ 明朝" w:cs="Times New Roman"/>
              </w:rPr>
            </w:pPr>
          </w:p>
          <w:p w:rsidR="004F5C7B" w:rsidRDefault="004F5C7B">
            <w:pPr>
              <w:suppressAutoHyphens/>
              <w:kinsoku w:val="0"/>
              <w:wordWrap w:val="0"/>
              <w:autoSpaceDE w:val="0"/>
              <w:autoSpaceDN w:val="0"/>
              <w:spacing w:line="216" w:lineRule="exact"/>
              <w:jc w:val="left"/>
              <w:rPr>
                <w:rFonts w:ascii="ＭＳ 明朝" w:cs="Times New Roman"/>
              </w:rPr>
            </w:pPr>
            <w:r>
              <w:rPr>
                <w:rFonts w:hint="eastAsia"/>
              </w:rPr>
              <w:t>４</w:t>
            </w:r>
          </w:p>
          <w:p w:rsidR="004F5C7B" w:rsidRDefault="004F5C7B">
            <w:pPr>
              <w:suppressAutoHyphens/>
              <w:kinsoku w:val="0"/>
              <w:wordWrap w:val="0"/>
              <w:autoSpaceDE w:val="0"/>
              <w:autoSpaceDN w:val="0"/>
              <w:spacing w:line="216" w:lineRule="exact"/>
              <w:jc w:val="left"/>
              <w:rPr>
                <w:rFonts w:ascii="ＭＳ 明朝" w:cs="Times New Roman"/>
                <w:color w:val="auto"/>
                <w:sz w:val="24"/>
                <w:szCs w:val="24"/>
              </w:rPr>
            </w:pPr>
            <w:r>
              <w:rPr>
                <w:rFonts w:hint="eastAsia"/>
              </w:rPr>
              <w:t>月</w:t>
            </w:r>
          </w:p>
        </w:tc>
        <w:tc>
          <w:tcPr>
            <w:tcW w:w="2110" w:type="dxa"/>
            <w:tcBorders>
              <w:top w:val="double" w:sz="4" w:space="0" w:color="000000"/>
              <w:left w:val="single" w:sz="4" w:space="0" w:color="000000"/>
              <w:bottom w:val="nil"/>
              <w:right w:val="dashed" w:sz="4" w:space="0" w:color="000000"/>
            </w:tcBorders>
          </w:tcPr>
          <w:p w:rsidR="004F5C7B" w:rsidRDefault="004F5C7B">
            <w:pPr>
              <w:suppressAutoHyphens/>
              <w:kinsoku w:val="0"/>
              <w:wordWrap w:val="0"/>
              <w:autoSpaceDE w:val="0"/>
              <w:autoSpaceDN w:val="0"/>
              <w:spacing w:line="216" w:lineRule="exact"/>
              <w:jc w:val="left"/>
              <w:rPr>
                <w:rFonts w:ascii="ＭＳ 明朝" w:cs="Times New Roman"/>
              </w:rPr>
            </w:pPr>
          </w:p>
          <w:p w:rsidR="004F5C7B" w:rsidRDefault="004F5C7B" w:rsidP="00501B9C">
            <w:pPr>
              <w:suppressAutoHyphens/>
              <w:kinsoku w:val="0"/>
              <w:wordWrap w:val="0"/>
              <w:autoSpaceDE w:val="0"/>
              <w:autoSpaceDN w:val="0"/>
              <w:spacing w:line="216" w:lineRule="exact"/>
              <w:ind w:firstLineChars="100" w:firstLine="210"/>
              <w:jc w:val="left"/>
              <w:rPr>
                <w:rFonts w:ascii="ＭＳ 明朝" w:cs="Times New Roman"/>
              </w:rPr>
            </w:pPr>
            <w:r>
              <w:rPr>
                <w:rFonts w:hint="eastAsia"/>
              </w:rPr>
              <w:t>思いやり</w:t>
            </w:r>
            <w:r w:rsidR="00501B9C">
              <w:rPr>
                <w:rFonts w:hint="eastAsia"/>
              </w:rPr>
              <w:t>の大切さ</w:t>
            </w:r>
          </w:p>
          <w:p w:rsidR="004F5C7B" w:rsidRDefault="00C000D5">
            <w:pPr>
              <w:suppressAutoHyphens/>
              <w:kinsoku w:val="0"/>
              <w:wordWrap w:val="0"/>
              <w:autoSpaceDE w:val="0"/>
              <w:autoSpaceDN w:val="0"/>
              <w:spacing w:line="216" w:lineRule="exact"/>
              <w:jc w:val="left"/>
              <w:rPr>
                <w:rFonts w:ascii="ＭＳ 明朝" w:cs="Times New Roman"/>
              </w:rPr>
            </w:pPr>
            <w:r>
              <w:rPr>
                <w:rFonts w:hint="eastAsia"/>
                <w:sz w:val="18"/>
                <w:szCs w:val="18"/>
              </w:rPr>
              <w:t>◎</w:t>
            </w:r>
            <w:r w:rsidR="004F5C7B">
              <w:rPr>
                <w:rFonts w:hint="eastAsia"/>
                <w:sz w:val="18"/>
                <w:szCs w:val="18"/>
              </w:rPr>
              <w:t>「殿様のちゃわん」</w:t>
            </w:r>
          </w:p>
          <w:p w:rsidR="004F5C7B" w:rsidRPr="00C51880" w:rsidRDefault="006069A3" w:rsidP="001F5090">
            <w:pPr>
              <w:suppressAutoHyphens/>
              <w:kinsoku w:val="0"/>
              <w:wordWrap w:val="0"/>
              <w:autoSpaceDE w:val="0"/>
              <w:autoSpaceDN w:val="0"/>
              <w:spacing w:line="216" w:lineRule="exact"/>
              <w:jc w:val="left"/>
              <w:rPr>
                <w:rFonts w:ascii="ＭＳ 明朝" w:cs="Times New Roman"/>
                <w:color w:val="auto"/>
                <w:sz w:val="24"/>
                <w:szCs w:val="24"/>
                <w:u w:val="single"/>
              </w:rPr>
            </w:pPr>
            <w:r>
              <w:rPr>
                <w:rFonts w:cs="Times New Roman"/>
              </w:rPr>
              <w:t xml:space="preserve"> </w:t>
            </w:r>
            <w:r w:rsidRPr="00C51880">
              <w:rPr>
                <w:rFonts w:ascii="ＭＳ 明朝" w:hAnsi="ＭＳ 明朝" w:cs="Times New Roman"/>
              </w:rPr>
              <w:t xml:space="preserve"> </w:t>
            </w:r>
            <w:r w:rsidRPr="00C51880">
              <w:rPr>
                <w:rFonts w:ascii="ＭＳ 明朝" w:hAnsi="ＭＳ 明朝" w:cs="Times New Roman" w:hint="eastAsia"/>
                <w:u w:val="single"/>
              </w:rPr>
              <w:t>Ｂ</w:t>
            </w:r>
            <w:r w:rsidR="001028E8" w:rsidRPr="00C51880">
              <w:rPr>
                <w:rFonts w:ascii="ＭＳ 明朝" w:hAnsi="ＭＳ 明朝" w:cs="Times New Roman" w:hint="eastAsia"/>
                <w:u w:val="single"/>
              </w:rPr>
              <w:t>－（６）</w:t>
            </w:r>
            <w:r w:rsidRPr="00C51880">
              <w:rPr>
                <w:rFonts w:ascii="ＭＳ 明朝" w:hAnsi="ＭＳ 明朝" w:cs="Times New Roman" w:hint="eastAsia"/>
                <w:u w:val="single"/>
              </w:rPr>
              <w:t>思いやり、感謝</w:t>
            </w:r>
          </w:p>
        </w:tc>
        <w:tc>
          <w:tcPr>
            <w:tcW w:w="632" w:type="dxa"/>
            <w:tcBorders>
              <w:top w:val="double" w:sz="4" w:space="0" w:color="000000"/>
              <w:left w:val="dashed" w:sz="4" w:space="0" w:color="000000"/>
              <w:bottom w:val="nil"/>
              <w:right w:val="single" w:sz="4" w:space="0" w:color="000000"/>
            </w:tcBorders>
          </w:tcPr>
          <w:p w:rsidR="004F5C7B" w:rsidRDefault="004F5C7B">
            <w:pPr>
              <w:suppressAutoHyphens/>
              <w:kinsoku w:val="0"/>
              <w:wordWrap w:val="0"/>
              <w:autoSpaceDE w:val="0"/>
              <w:autoSpaceDN w:val="0"/>
              <w:spacing w:line="216" w:lineRule="exact"/>
              <w:jc w:val="left"/>
              <w:rPr>
                <w:rFonts w:ascii="ＭＳ 明朝" w:cs="Times New Roman"/>
              </w:rPr>
            </w:pPr>
          </w:p>
          <w:p w:rsidR="004F5C7B" w:rsidRDefault="004F5C7B">
            <w:pPr>
              <w:suppressAutoHyphens/>
              <w:kinsoku w:val="0"/>
              <w:wordWrap w:val="0"/>
              <w:autoSpaceDE w:val="0"/>
              <w:autoSpaceDN w:val="0"/>
              <w:spacing w:line="216" w:lineRule="exact"/>
              <w:jc w:val="left"/>
              <w:rPr>
                <w:rFonts w:ascii="ＭＳ 明朝" w:cs="Times New Roman"/>
              </w:rPr>
            </w:pPr>
          </w:p>
          <w:p w:rsidR="004F5C7B" w:rsidRDefault="004F5C7B">
            <w:pPr>
              <w:suppressAutoHyphens/>
              <w:kinsoku w:val="0"/>
              <w:wordWrap w:val="0"/>
              <w:autoSpaceDE w:val="0"/>
              <w:autoSpaceDN w:val="0"/>
              <w:spacing w:line="216" w:lineRule="exact"/>
              <w:jc w:val="left"/>
              <w:rPr>
                <w:rFonts w:ascii="ＭＳ 明朝" w:cs="Times New Roman"/>
                <w:color w:val="auto"/>
                <w:sz w:val="24"/>
                <w:szCs w:val="24"/>
              </w:rPr>
            </w:pPr>
            <w:r>
              <w:rPr>
                <w:rFonts w:cs="Times New Roman"/>
              </w:rPr>
              <w:t xml:space="preserve"> </w:t>
            </w:r>
            <w:r>
              <w:rPr>
                <w:rFonts w:hint="eastAsia"/>
              </w:rPr>
              <w:t>１</w:t>
            </w:r>
          </w:p>
        </w:tc>
        <w:tc>
          <w:tcPr>
            <w:tcW w:w="2110" w:type="dxa"/>
            <w:tcBorders>
              <w:top w:val="double" w:sz="4" w:space="0" w:color="000000"/>
              <w:left w:val="single" w:sz="4" w:space="0" w:color="000000"/>
              <w:bottom w:val="nil"/>
              <w:right w:val="dashed" w:sz="4" w:space="0" w:color="000000"/>
            </w:tcBorders>
          </w:tcPr>
          <w:p w:rsidR="004F5C7B" w:rsidRDefault="004F5C7B">
            <w:pPr>
              <w:suppressAutoHyphens/>
              <w:kinsoku w:val="0"/>
              <w:wordWrap w:val="0"/>
              <w:autoSpaceDE w:val="0"/>
              <w:autoSpaceDN w:val="0"/>
              <w:spacing w:line="216" w:lineRule="exact"/>
              <w:jc w:val="left"/>
              <w:rPr>
                <w:rFonts w:ascii="ＭＳ 明朝" w:cs="Times New Roman"/>
                <w:color w:val="auto"/>
                <w:sz w:val="24"/>
                <w:szCs w:val="24"/>
              </w:rPr>
            </w:pPr>
          </w:p>
        </w:tc>
        <w:tc>
          <w:tcPr>
            <w:tcW w:w="632" w:type="dxa"/>
            <w:tcBorders>
              <w:top w:val="double" w:sz="4" w:space="0" w:color="000000"/>
              <w:left w:val="dashed" w:sz="4" w:space="0" w:color="000000"/>
              <w:bottom w:val="nil"/>
              <w:right w:val="single" w:sz="4" w:space="0" w:color="000000"/>
            </w:tcBorders>
          </w:tcPr>
          <w:p w:rsidR="004F5C7B" w:rsidRDefault="004F5C7B">
            <w:pPr>
              <w:suppressAutoHyphens/>
              <w:kinsoku w:val="0"/>
              <w:wordWrap w:val="0"/>
              <w:autoSpaceDE w:val="0"/>
              <w:autoSpaceDN w:val="0"/>
              <w:spacing w:line="216" w:lineRule="exact"/>
              <w:jc w:val="left"/>
              <w:rPr>
                <w:rFonts w:ascii="ＭＳ 明朝" w:cs="Times New Roman"/>
                <w:color w:val="auto"/>
                <w:sz w:val="24"/>
                <w:szCs w:val="24"/>
              </w:rPr>
            </w:pPr>
          </w:p>
        </w:tc>
        <w:tc>
          <w:tcPr>
            <w:tcW w:w="2110" w:type="dxa"/>
            <w:tcBorders>
              <w:top w:val="double" w:sz="4" w:space="0" w:color="000000"/>
              <w:left w:val="single" w:sz="4" w:space="0" w:color="000000"/>
              <w:bottom w:val="nil"/>
              <w:right w:val="dashed" w:sz="4" w:space="0" w:color="000000"/>
            </w:tcBorders>
          </w:tcPr>
          <w:p w:rsidR="004F5C7B" w:rsidRDefault="004F5C7B">
            <w:pPr>
              <w:suppressAutoHyphens/>
              <w:kinsoku w:val="0"/>
              <w:wordWrap w:val="0"/>
              <w:autoSpaceDE w:val="0"/>
              <w:autoSpaceDN w:val="0"/>
              <w:spacing w:line="216" w:lineRule="exact"/>
              <w:jc w:val="left"/>
              <w:rPr>
                <w:rFonts w:ascii="ＭＳ 明朝" w:cs="Times New Roman"/>
                <w:color w:val="auto"/>
                <w:sz w:val="24"/>
                <w:szCs w:val="24"/>
              </w:rPr>
            </w:pPr>
          </w:p>
        </w:tc>
        <w:tc>
          <w:tcPr>
            <w:tcW w:w="633" w:type="dxa"/>
            <w:tcBorders>
              <w:top w:val="double" w:sz="4" w:space="0" w:color="000000"/>
              <w:left w:val="dashed" w:sz="4" w:space="0" w:color="000000"/>
              <w:bottom w:val="nil"/>
              <w:right w:val="single" w:sz="12" w:space="0" w:color="000000"/>
            </w:tcBorders>
          </w:tcPr>
          <w:p w:rsidR="004F5C7B" w:rsidRDefault="004F5C7B">
            <w:pPr>
              <w:suppressAutoHyphens/>
              <w:kinsoku w:val="0"/>
              <w:wordWrap w:val="0"/>
              <w:autoSpaceDE w:val="0"/>
              <w:autoSpaceDN w:val="0"/>
              <w:spacing w:line="216" w:lineRule="exact"/>
              <w:jc w:val="left"/>
              <w:rPr>
                <w:rFonts w:ascii="ＭＳ 明朝" w:cs="Times New Roman"/>
                <w:color w:val="auto"/>
                <w:sz w:val="24"/>
                <w:szCs w:val="24"/>
              </w:rPr>
            </w:pPr>
          </w:p>
        </w:tc>
      </w:tr>
      <w:tr w:rsidR="004F5C7B">
        <w:trPr>
          <w:trHeight w:val="326"/>
        </w:trPr>
        <w:tc>
          <w:tcPr>
            <w:tcW w:w="422" w:type="dxa"/>
            <w:vMerge w:val="restart"/>
            <w:tcBorders>
              <w:top w:val="single" w:sz="4" w:space="0" w:color="000000"/>
              <w:left w:val="single" w:sz="12" w:space="0" w:color="000000"/>
              <w:bottom w:val="nil"/>
              <w:right w:val="single" w:sz="4" w:space="0" w:color="000000"/>
            </w:tcBorders>
          </w:tcPr>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r>
              <w:rPr>
                <w:rFonts w:hint="eastAsia"/>
              </w:rPr>
              <w:t>５</w:t>
            </w:r>
          </w:p>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r>
              <w:rPr>
                <w:rFonts w:hint="eastAsia"/>
              </w:rPr>
              <w:t>月</w:t>
            </w:r>
          </w:p>
        </w:tc>
        <w:tc>
          <w:tcPr>
            <w:tcW w:w="2110" w:type="dxa"/>
            <w:tcBorders>
              <w:top w:val="single" w:sz="4" w:space="0" w:color="000000"/>
              <w:left w:val="single" w:sz="4" w:space="0" w:color="000000"/>
              <w:bottom w:val="nil"/>
              <w:right w:val="dashed"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c>
          <w:tcPr>
            <w:tcW w:w="632" w:type="dxa"/>
            <w:tcBorders>
              <w:top w:val="single" w:sz="4" w:space="0" w:color="000000"/>
              <w:left w:val="dashed" w:sz="4" w:space="0" w:color="000000"/>
              <w:bottom w:val="nil"/>
              <w:right w:val="single"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c>
          <w:tcPr>
            <w:tcW w:w="2110" w:type="dxa"/>
            <w:tcBorders>
              <w:top w:val="single" w:sz="4" w:space="0" w:color="000000"/>
              <w:left w:val="single" w:sz="4" w:space="0" w:color="000000"/>
              <w:bottom w:val="nil"/>
              <w:right w:val="dashed"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c>
          <w:tcPr>
            <w:tcW w:w="632" w:type="dxa"/>
            <w:tcBorders>
              <w:top w:val="single" w:sz="4" w:space="0" w:color="000000"/>
              <w:left w:val="dashed" w:sz="4" w:space="0" w:color="000000"/>
              <w:bottom w:val="nil"/>
              <w:right w:val="single"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c>
          <w:tcPr>
            <w:tcW w:w="2110" w:type="dxa"/>
            <w:tcBorders>
              <w:top w:val="single" w:sz="4" w:space="0" w:color="000000"/>
              <w:left w:val="single" w:sz="4" w:space="0" w:color="000000"/>
              <w:bottom w:val="nil"/>
              <w:right w:val="dashed"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c>
          <w:tcPr>
            <w:tcW w:w="633" w:type="dxa"/>
            <w:tcBorders>
              <w:top w:val="single" w:sz="4" w:space="0" w:color="000000"/>
              <w:left w:val="dashed" w:sz="4" w:space="0" w:color="000000"/>
              <w:bottom w:val="nil"/>
              <w:right w:val="single" w:sz="12"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r>
      <w:tr w:rsidR="004F5C7B">
        <w:trPr>
          <w:trHeight w:val="652"/>
        </w:trPr>
        <w:tc>
          <w:tcPr>
            <w:tcW w:w="422" w:type="dxa"/>
            <w:vMerge/>
            <w:tcBorders>
              <w:top w:val="nil"/>
              <w:left w:val="single" w:sz="12" w:space="0" w:color="000000"/>
              <w:bottom w:val="nil"/>
              <w:right w:val="single" w:sz="4" w:space="0" w:color="000000"/>
            </w:tcBorders>
          </w:tcPr>
          <w:p w:rsidR="004F5C7B" w:rsidRDefault="004F5C7B">
            <w:pPr>
              <w:overflowPunct/>
              <w:autoSpaceDE w:val="0"/>
              <w:autoSpaceDN w:val="0"/>
              <w:jc w:val="left"/>
              <w:textAlignment w:val="auto"/>
              <w:rPr>
                <w:rFonts w:ascii="ＭＳ 明朝" w:cs="Times New Roman"/>
                <w:color w:val="auto"/>
                <w:sz w:val="24"/>
                <w:szCs w:val="24"/>
              </w:rPr>
            </w:pPr>
          </w:p>
        </w:tc>
        <w:tc>
          <w:tcPr>
            <w:tcW w:w="8227" w:type="dxa"/>
            <w:gridSpan w:val="6"/>
            <w:tcBorders>
              <w:top w:val="nil"/>
              <w:left w:val="single" w:sz="4" w:space="0" w:color="000000"/>
              <w:bottom w:val="nil"/>
              <w:right w:val="single" w:sz="12" w:space="0" w:color="000000"/>
            </w:tcBorders>
          </w:tcPr>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r>
              <w:rPr>
                <w:rFonts w:cs="Times New Roman"/>
              </w:rPr>
              <w:t xml:space="preserve"> </w:t>
            </w:r>
            <w:r>
              <w:rPr>
                <w:rFonts w:hint="eastAsia"/>
              </w:rPr>
              <w:t>※　小学校は各学年ごと（低・中・高学年ごとに１ページ）とすることも可</w:t>
            </w:r>
          </w:p>
        </w:tc>
      </w:tr>
      <w:tr w:rsidR="004F5C7B" w:rsidTr="001F5090">
        <w:trPr>
          <w:trHeight w:val="1152"/>
        </w:trPr>
        <w:tc>
          <w:tcPr>
            <w:tcW w:w="422" w:type="dxa"/>
            <w:vMerge/>
            <w:tcBorders>
              <w:top w:val="nil"/>
              <w:left w:val="single" w:sz="12" w:space="0" w:color="000000"/>
              <w:bottom w:val="wave" w:sz="12" w:space="0" w:color="000000"/>
              <w:right w:val="single" w:sz="4" w:space="0" w:color="000000"/>
            </w:tcBorders>
          </w:tcPr>
          <w:p w:rsidR="004F5C7B" w:rsidRDefault="004F5C7B">
            <w:pPr>
              <w:overflowPunct/>
              <w:autoSpaceDE w:val="0"/>
              <w:autoSpaceDN w:val="0"/>
              <w:jc w:val="left"/>
              <w:textAlignment w:val="auto"/>
              <w:rPr>
                <w:rFonts w:ascii="ＭＳ 明朝" w:cs="Times New Roman"/>
                <w:color w:val="auto"/>
                <w:sz w:val="24"/>
                <w:szCs w:val="24"/>
              </w:rPr>
            </w:pPr>
          </w:p>
        </w:tc>
        <w:tc>
          <w:tcPr>
            <w:tcW w:w="2110" w:type="dxa"/>
            <w:tcBorders>
              <w:top w:val="nil"/>
              <w:left w:val="single" w:sz="4" w:space="0" w:color="000000"/>
              <w:bottom w:val="wave" w:sz="12" w:space="0" w:color="000000"/>
              <w:right w:val="dashed"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c>
          <w:tcPr>
            <w:tcW w:w="632" w:type="dxa"/>
            <w:tcBorders>
              <w:top w:val="nil"/>
              <w:left w:val="dashed" w:sz="4" w:space="0" w:color="000000"/>
              <w:bottom w:val="wave" w:sz="12" w:space="0" w:color="000000"/>
              <w:right w:val="single"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c>
          <w:tcPr>
            <w:tcW w:w="2110" w:type="dxa"/>
            <w:tcBorders>
              <w:top w:val="nil"/>
              <w:left w:val="single" w:sz="4" w:space="0" w:color="000000"/>
              <w:bottom w:val="wave" w:sz="12" w:space="0" w:color="000000"/>
              <w:right w:val="dashed"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c>
          <w:tcPr>
            <w:tcW w:w="632" w:type="dxa"/>
            <w:tcBorders>
              <w:top w:val="nil"/>
              <w:left w:val="dashed" w:sz="4" w:space="0" w:color="000000"/>
              <w:bottom w:val="wave" w:sz="12" w:space="0" w:color="000000"/>
              <w:right w:val="single"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c>
          <w:tcPr>
            <w:tcW w:w="2110" w:type="dxa"/>
            <w:tcBorders>
              <w:top w:val="nil"/>
              <w:left w:val="single" w:sz="4" w:space="0" w:color="000000"/>
              <w:bottom w:val="wave" w:sz="12" w:space="0" w:color="000000"/>
              <w:right w:val="dashed"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c>
          <w:tcPr>
            <w:tcW w:w="633" w:type="dxa"/>
            <w:tcBorders>
              <w:top w:val="nil"/>
              <w:left w:val="dashed" w:sz="4" w:space="0" w:color="000000"/>
              <w:bottom w:val="wave" w:sz="12" w:space="0" w:color="000000"/>
              <w:right w:val="single" w:sz="12"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tc>
      </w:tr>
    </w:tbl>
    <w:p w:rsidR="004F5C7B" w:rsidRDefault="004F5C7B">
      <w:pPr>
        <w:adjustRightInd/>
        <w:spacing w:line="326" w:lineRule="exact"/>
      </w:pPr>
      <w:r>
        <w:rPr>
          <w:rFonts w:cs="Times New Roman"/>
        </w:rPr>
        <w:t xml:space="preserve">  </w:t>
      </w:r>
      <w:r>
        <w:rPr>
          <w:rFonts w:hint="eastAsia"/>
        </w:rPr>
        <w:t>◎</w:t>
      </w:r>
      <w:r w:rsidR="001028E8" w:rsidRPr="00C51880">
        <w:rPr>
          <w:rFonts w:ascii="ＭＳ 明朝" w:hAnsi="ＭＳ 明朝" w:hint="eastAsia"/>
        </w:rPr>
        <w:t xml:space="preserve">　</w:t>
      </w:r>
      <w:r w:rsidR="00F86FEB" w:rsidRPr="00C51880">
        <w:rPr>
          <w:rFonts w:ascii="ＭＳ 明朝" w:hAnsi="ＭＳ 明朝" w:hint="eastAsia"/>
        </w:rPr>
        <w:t>各教科等・行事との関連が分かるように示す</w:t>
      </w:r>
      <w:r w:rsidR="001028E8" w:rsidRPr="00C51880">
        <w:rPr>
          <w:rFonts w:ascii="ＭＳ 明朝" w:hAnsi="ＭＳ 明朝" w:cs="Times New Roman" w:hint="eastAsia"/>
        </w:rPr>
        <w:t>。</w:t>
      </w:r>
      <w:r w:rsidRPr="00C51880">
        <w:rPr>
          <w:rFonts w:ascii="ＭＳ 明朝" w:hAnsi="ＭＳ 明朝" w:cs="Times New Roman"/>
        </w:rPr>
        <w:t xml:space="preserve">  </w:t>
      </w:r>
    </w:p>
    <w:p w:rsidR="006069A3" w:rsidRDefault="001F5090">
      <w:pPr>
        <w:adjustRightInd/>
        <w:spacing w:line="326" w:lineRule="exact"/>
      </w:pPr>
      <w:r w:rsidRPr="001F5090">
        <w:rPr>
          <w:rFonts w:ascii="ＭＳ 明朝" w:cs="Times New Roman"/>
          <w:noProof/>
        </w:rPr>
        <mc:AlternateContent>
          <mc:Choice Requires="wps">
            <w:drawing>
              <wp:anchor distT="45720" distB="45720" distL="114300" distR="114300" simplePos="0" relativeHeight="251733504" behindDoc="0" locked="0" layoutInCell="1" allowOverlap="1">
                <wp:simplePos x="0" y="0"/>
                <wp:positionH relativeFrom="column">
                  <wp:posOffset>189865</wp:posOffset>
                </wp:positionH>
                <wp:positionV relativeFrom="paragraph">
                  <wp:posOffset>277495</wp:posOffset>
                </wp:positionV>
                <wp:extent cx="5499100" cy="4230370"/>
                <wp:effectExtent l="0" t="0" r="2540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230370"/>
                        </a:xfrm>
                        <a:prstGeom prst="rect">
                          <a:avLst/>
                        </a:prstGeom>
                        <a:solidFill>
                          <a:srgbClr val="FFFFFF"/>
                        </a:solidFill>
                        <a:ln w="9525">
                          <a:solidFill>
                            <a:srgbClr val="000000"/>
                          </a:solidFill>
                          <a:miter lim="800000"/>
                          <a:headEnd/>
                          <a:tailEnd/>
                        </a:ln>
                      </wps:spPr>
                      <wps:txbx>
                        <w:txbxContent>
                          <w:p w:rsidR="001B7577" w:rsidRPr="00644B84" w:rsidRDefault="001B7577" w:rsidP="001F5090">
                            <w:pPr>
                              <w:rPr>
                                <w:rFonts w:asciiTheme="minorEastAsia" w:eastAsiaTheme="minorEastAsia" w:hAnsiTheme="minorEastAsia"/>
                                <w:b/>
                                <w:color w:val="000000" w:themeColor="text1"/>
                              </w:rPr>
                            </w:pPr>
                            <w:r w:rsidRPr="00644B84">
                              <w:rPr>
                                <w:rFonts w:asciiTheme="minorEastAsia" w:eastAsiaTheme="minorEastAsia" w:hAnsiTheme="minorEastAsia"/>
                                <w:b/>
                                <w:color w:val="000000" w:themeColor="text1"/>
                              </w:rPr>
                              <w:t>情報モラルに関する指導</w:t>
                            </w:r>
                          </w:p>
                          <w:p w:rsidR="001B7577" w:rsidRPr="00644B84" w:rsidRDefault="001B7577" w:rsidP="00A4730F">
                            <w:pPr>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学校の教育活動全体で取り組むべきものであるが、</w:t>
                            </w:r>
                            <w:r w:rsidRPr="00644B84">
                              <w:rPr>
                                <w:rFonts w:asciiTheme="minorEastAsia" w:eastAsiaTheme="minorEastAsia" w:hAnsiTheme="minorEastAsia"/>
                                <w:color w:val="000000" w:themeColor="text1"/>
                                <w:u w:val="single"/>
                              </w:rPr>
                              <w:t>道徳科においても同様に、情報モラルに関する指導を充実する必要</w:t>
                            </w:r>
                            <w:r w:rsidRPr="00644B84">
                              <w:rPr>
                                <w:rFonts w:asciiTheme="minorEastAsia" w:eastAsiaTheme="minorEastAsia" w:hAnsiTheme="minorEastAsia"/>
                                <w:color w:val="000000" w:themeColor="text1"/>
                              </w:rPr>
                              <w:t>がある。</w:t>
                            </w:r>
                          </w:p>
                          <w:p w:rsidR="001B7577" w:rsidRPr="00644B84" w:rsidRDefault="001B7577" w:rsidP="001F5090">
                            <w:pPr>
                              <w:rPr>
                                <w:rFonts w:asciiTheme="minorEastAsia" w:eastAsiaTheme="minorEastAsia" w:hAnsiTheme="minorEastAsia"/>
                                <w:color w:val="000000" w:themeColor="text1"/>
                              </w:rPr>
                            </w:pPr>
                          </w:p>
                          <w:p w:rsidR="001B7577" w:rsidRPr="00644B84" w:rsidRDefault="001B7577" w:rsidP="001F5090">
                            <w:pPr>
                              <w:rPr>
                                <w:rFonts w:asciiTheme="minorEastAsia" w:eastAsiaTheme="minorEastAsia" w:hAnsiTheme="minorEastAsia"/>
                                <w:b/>
                                <w:color w:val="000000" w:themeColor="text1"/>
                              </w:rPr>
                            </w:pPr>
                            <w:r w:rsidRPr="00644B84">
                              <w:rPr>
                                <w:rFonts w:asciiTheme="minorEastAsia" w:eastAsiaTheme="minorEastAsia" w:hAnsiTheme="minorEastAsia"/>
                                <w:b/>
                                <w:color w:val="000000" w:themeColor="text1"/>
                              </w:rPr>
                              <w:t>ア　情報モラルと道徳科</w:t>
                            </w:r>
                            <w:r w:rsidRPr="00644B84">
                              <w:rPr>
                                <w:rFonts w:asciiTheme="minorEastAsia" w:eastAsiaTheme="minorEastAsia" w:hAnsiTheme="minorEastAsia" w:hint="eastAsia"/>
                                <w:b/>
                                <w:color w:val="000000" w:themeColor="text1"/>
                              </w:rPr>
                              <w:t>の</w:t>
                            </w:r>
                            <w:r w:rsidRPr="00644B84">
                              <w:rPr>
                                <w:rFonts w:asciiTheme="minorEastAsia" w:eastAsiaTheme="minorEastAsia" w:hAnsiTheme="minorEastAsia"/>
                                <w:b/>
                                <w:color w:val="000000" w:themeColor="text1"/>
                              </w:rPr>
                              <w:t>内容</w:t>
                            </w:r>
                          </w:p>
                          <w:p w:rsidR="001B7577" w:rsidRPr="00644B84" w:rsidRDefault="001B7577" w:rsidP="00A4730F">
                            <w:pPr>
                              <w:ind w:left="210" w:hangingChars="100" w:hanging="210"/>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情報モラルは情報社会で適正な活動を行うための基になる考え方と態度と考えることができる。（中略）</w:t>
                            </w:r>
                          </w:p>
                          <w:p w:rsidR="001B7577" w:rsidRPr="00644B84" w:rsidRDefault="001B7577" w:rsidP="00A4730F">
                            <w:pPr>
                              <w:ind w:left="210" w:hangingChars="100" w:hanging="210"/>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道徳科においては、第２に示す内容との関連を踏まえて、</w:t>
                            </w:r>
                            <w:r w:rsidRPr="00644B84">
                              <w:rPr>
                                <w:rFonts w:asciiTheme="minorEastAsia" w:eastAsiaTheme="minorEastAsia" w:hAnsiTheme="minorEastAsia"/>
                                <w:color w:val="000000" w:themeColor="text1"/>
                                <w:u w:val="single"/>
                              </w:rPr>
                              <w:t>特に情報社会の倫理</w:t>
                            </w:r>
                            <w:r w:rsidRPr="00644B84">
                              <w:rPr>
                                <w:rFonts w:asciiTheme="minorEastAsia" w:eastAsiaTheme="minorEastAsia" w:hAnsiTheme="minorEastAsia"/>
                                <w:color w:val="000000" w:themeColor="text1"/>
                              </w:rPr>
                              <w:t>、</w:t>
                            </w:r>
                            <w:r w:rsidRPr="00644B84">
                              <w:rPr>
                                <w:rFonts w:asciiTheme="minorEastAsia" w:eastAsiaTheme="minorEastAsia" w:hAnsiTheme="minorEastAsia"/>
                                <w:color w:val="000000" w:themeColor="text1"/>
                                <w:u w:val="single"/>
                              </w:rPr>
                              <w:t>法の理解と遵守</w:t>
                            </w:r>
                            <w:r w:rsidRPr="00644B84">
                              <w:rPr>
                                <w:rFonts w:asciiTheme="minorEastAsia" w:eastAsiaTheme="minorEastAsia" w:hAnsiTheme="minorEastAsia"/>
                                <w:color w:val="000000" w:themeColor="text1"/>
                              </w:rPr>
                              <w:t>といった内容を中心に取り扱うことが考えられる。</w:t>
                            </w:r>
                          </w:p>
                          <w:p w:rsidR="001B7577" w:rsidRPr="00644B84" w:rsidRDefault="001B7577" w:rsidP="001F5090">
                            <w:pPr>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 xml:space="preserve">学習指導要領解説　特別の教科道徳編　</w:t>
                            </w:r>
                            <w:r w:rsidR="00644B84" w:rsidRPr="00644B84">
                              <w:rPr>
                                <w:rFonts w:asciiTheme="minorEastAsia" w:eastAsiaTheme="minorEastAsia" w:hAnsiTheme="minorEastAsia"/>
                                <w:color w:val="000000" w:themeColor="text1"/>
                              </w:rPr>
                              <w:t>小学校</w:t>
                            </w:r>
                            <w:r w:rsidR="00644B84" w:rsidRPr="00644B84">
                              <w:rPr>
                                <w:rFonts w:asciiTheme="minorEastAsia" w:eastAsiaTheme="minorEastAsia" w:hAnsiTheme="minorEastAsia"/>
                                <w:color w:val="auto"/>
                              </w:rPr>
                              <w:t>P.97</w:t>
                            </w:r>
                            <w:r w:rsidR="00644B84" w:rsidRPr="00644B84">
                              <w:rPr>
                                <w:rFonts w:asciiTheme="minorEastAsia" w:eastAsiaTheme="minorEastAsia" w:hAnsiTheme="minorEastAsia"/>
                                <w:color w:val="000000" w:themeColor="text1"/>
                              </w:rPr>
                              <w:t>、</w:t>
                            </w:r>
                            <w:r w:rsidRPr="00644B84">
                              <w:rPr>
                                <w:rFonts w:asciiTheme="minorEastAsia" w:eastAsiaTheme="minorEastAsia" w:hAnsiTheme="minorEastAsia"/>
                                <w:color w:val="000000" w:themeColor="text1"/>
                              </w:rPr>
                              <w:t>中学校</w:t>
                            </w:r>
                            <w:r w:rsidRPr="00644B84">
                              <w:rPr>
                                <w:rFonts w:asciiTheme="minorEastAsia" w:eastAsiaTheme="minorEastAsia" w:hAnsiTheme="minorEastAsia"/>
                                <w:color w:val="auto"/>
                              </w:rPr>
                              <w:t>P.</w:t>
                            </w:r>
                            <w:r w:rsidRPr="00644B84">
                              <w:rPr>
                                <w:rFonts w:asciiTheme="minorEastAsia" w:eastAsiaTheme="minorEastAsia" w:hAnsiTheme="minorEastAsia" w:hint="eastAsia"/>
                                <w:color w:val="auto"/>
                              </w:rPr>
                              <w:t>9</w:t>
                            </w:r>
                            <w:r w:rsidRPr="00644B84">
                              <w:rPr>
                                <w:rFonts w:asciiTheme="minorEastAsia" w:eastAsiaTheme="minorEastAsia" w:hAnsiTheme="minorEastAsia"/>
                                <w:color w:val="auto"/>
                              </w:rPr>
                              <w:t>9</w:t>
                            </w:r>
                            <w:r w:rsidR="00644B84">
                              <w:rPr>
                                <w:rFonts w:asciiTheme="minorEastAsia" w:eastAsiaTheme="minorEastAsia" w:hAnsiTheme="minorEastAsia" w:hint="eastAsia"/>
                                <w:color w:val="auto"/>
                              </w:rPr>
                              <w:t xml:space="preserve"> </w:t>
                            </w:r>
                            <w:r w:rsidRPr="00644B84">
                              <w:rPr>
                                <w:rFonts w:asciiTheme="minorEastAsia" w:eastAsiaTheme="minorEastAsia" w:hAnsiTheme="minorEastAsia" w:hint="eastAsia"/>
                                <w:color w:val="000000" w:themeColor="text1"/>
                              </w:rPr>
                              <w:t>】</w:t>
                            </w:r>
                          </w:p>
                          <w:p w:rsidR="001B7577" w:rsidRPr="00644B84" w:rsidRDefault="001B7577" w:rsidP="001F5090">
                            <w:pPr>
                              <w:rPr>
                                <w:rFonts w:asciiTheme="minorEastAsia" w:eastAsiaTheme="minorEastAsia" w:hAnsiTheme="minorEastAsia"/>
                                <w:color w:val="000000" w:themeColor="text1"/>
                              </w:rPr>
                            </w:pPr>
                          </w:p>
                          <w:p w:rsidR="001B7577" w:rsidRPr="00644B84" w:rsidRDefault="001B7577" w:rsidP="001F5090">
                            <w:pPr>
                              <w:rPr>
                                <w:rFonts w:asciiTheme="minorEastAsia" w:eastAsiaTheme="minorEastAsia" w:hAnsiTheme="minorEastAsia"/>
                                <w:b/>
                                <w:color w:val="000000" w:themeColor="text1"/>
                              </w:rPr>
                            </w:pPr>
                            <w:r w:rsidRPr="00644B84">
                              <w:rPr>
                                <w:rFonts w:asciiTheme="minorEastAsia" w:eastAsiaTheme="minorEastAsia" w:hAnsiTheme="minorEastAsia"/>
                                <w:b/>
                                <w:color w:val="000000" w:themeColor="text1"/>
                              </w:rPr>
                              <w:t>イ　情報モラルへの配慮と道徳科</w:t>
                            </w:r>
                          </w:p>
                          <w:p w:rsidR="001B7577" w:rsidRPr="00644B84" w:rsidRDefault="001B7577" w:rsidP="00A4730F">
                            <w:pPr>
                              <w:ind w:left="210" w:hangingChars="100" w:hanging="210"/>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道徳科は、道徳的価値に関わる学習を行う特質があることを踏まえた上で、指導に際しては、情報モラルに関わる題材を生かして話合いを深めたり、コンピュータによる疑似体験を授業の一部に取り入れたりするなど、創意ある多様な工夫が生み出されることが期待される。（中略）</w:t>
                            </w:r>
                          </w:p>
                          <w:p w:rsidR="001B7577" w:rsidRPr="00644B84" w:rsidRDefault="001B7577" w:rsidP="00A4730F">
                            <w:pPr>
                              <w:ind w:left="210" w:hangingChars="100" w:hanging="210"/>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なお、道徳科は、</w:t>
                            </w:r>
                            <w:r w:rsidRPr="00644B84">
                              <w:rPr>
                                <w:rFonts w:asciiTheme="minorEastAsia" w:eastAsiaTheme="minorEastAsia" w:hAnsiTheme="minorEastAsia"/>
                                <w:color w:val="000000" w:themeColor="text1"/>
                                <w:u w:val="single"/>
                              </w:rPr>
                              <w:t>道徳的価値の理解を基に自己を見つめる時間である</w:t>
                            </w:r>
                            <w:r w:rsidRPr="00644B84">
                              <w:rPr>
                                <w:rFonts w:asciiTheme="minorEastAsia" w:eastAsiaTheme="minorEastAsia" w:hAnsiTheme="minorEastAsia"/>
                                <w:color w:val="000000" w:themeColor="text1"/>
                              </w:rPr>
                              <w:t>との特質を踏まえ、例えば、</w:t>
                            </w:r>
                            <w:r w:rsidRPr="00644B84">
                              <w:rPr>
                                <w:rFonts w:asciiTheme="minorEastAsia" w:eastAsiaTheme="minorEastAsia" w:hAnsiTheme="minorEastAsia"/>
                                <w:color w:val="000000" w:themeColor="text1"/>
                                <w:u w:val="single"/>
                              </w:rPr>
                              <w:t>情報機器の使い方やインターネットの操作、危機回避の方法やその際の行動の具体的な練習を行うことにその主眼をおくのではな</w:t>
                            </w:r>
                            <w:r w:rsidRPr="00644B84">
                              <w:rPr>
                                <w:rFonts w:asciiTheme="minorEastAsia" w:eastAsiaTheme="minorEastAsia" w:hAnsiTheme="minorEastAsia"/>
                                <w:color w:val="000000" w:themeColor="text1"/>
                              </w:rPr>
                              <w:t>いことに留意する必要がある。</w:t>
                            </w:r>
                          </w:p>
                          <w:p w:rsidR="001B7577" w:rsidRPr="00644B84" w:rsidRDefault="001B7577">
                            <w:pPr>
                              <w:rPr>
                                <w:rFonts w:asciiTheme="minorEastAsia" w:eastAsiaTheme="minorEastAsia" w:hAnsiTheme="minorEastAsia"/>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 xml:space="preserve">学習指導要領解説　特別の教科道徳編　</w:t>
                            </w:r>
                            <w:r w:rsidR="00644B84" w:rsidRPr="00644B84">
                              <w:rPr>
                                <w:rFonts w:asciiTheme="minorEastAsia" w:eastAsiaTheme="minorEastAsia" w:hAnsiTheme="minorEastAsia"/>
                                <w:color w:val="000000" w:themeColor="text1"/>
                              </w:rPr>
                              <w:t>小学校</w:t>
                            </w:r>
                            <w:r w:rsidR="00644B84" w:rsidRPr="00644B84">
                              <w:rPr>
                                <w:rFonts w:asciiTheme="minorEastAsia" w:eastAsiaTheme="minorEastAsia" w:hAnsiTheme="minorEastAsia"/>
                                <w:color w:val="auto"/>
                              </w:rPr>
                              <w:t>P.98</w:t>
                            </w:r>
                            <w:r w:rsidR="00644B84" w:rsidRPr="00644B84">
                              <w:rPr>
                                <w:rFonts w:asciiTheme="minorEastAsia" w:eastAsiaTheme="minorEastAsia" w:hAnsiTheme="minorEastAsia"/>
                                <w:color w:val="000000" w:themeColor="text1"/>
                              </w:rPr>
                              <w:t>、</w:t>
                            </w:r>
                            <w:r w:rsidRPr="00644B84">
                              <w:rPr>
                                <w:rFonts w:asciiTheme="minorEastAsia" w:eastAsiaTheme="minorEastAsia" w:hAnsiTheme="minorEastAsia"/>
                                <w:color w:val="000000" w:themeColor="text1"/>
                              </w:rPr>
                              <w:t>中学校</w:t>
                            </w:r>
                            <w:r w:rsidRPr="00644B84">
                              <w:rPr>
                                <w:rFonts w:asciiTheme="minorEastAsia" w:eastAsiaTheme="minorEastAsia" w:hAnsiTheme="minorEastAsia"/>
                                <w:color w:val="auto"/>
                              </w:rPr>
                              <w:t>P.99</w:t>
                            </w:r>
                            <w:r w:rsidR="00644B84">
                              <w:rPr>
                                <w:rFonts w:asciiTheme="minorEastAsia" w:eastAsiaTheme="minorEastAsia" w:hAnsiTheme="minorEastAsia"/>
                                <w:color w:val="auto"/>
                              </w:rPr>
                              <w:t xml:space="preserve"> </w:t>
                            </w:r>
                            <w:r w:rsidRPr="00644B84">
                              <w:rPr>
                                <w:rFonts w:asciiTheme="minorEastAsia" w:eastAsiaTheme="minorEastAsia" w:hAnsiTheme="minorEastAsia"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4" type="#_x0000_t202" style="position:absolute;left:0;text-align:left;margin-left:14.95pt;margin-top:21.85pt;width:433pt;height:333.1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">
                <v:textbox>
                  <w:txbxContent>
                    <w:p w:rsidR="001B7577" w:rsidRPr="00644B84" w:rsidRDefault="001B7577" w:rsidP="001F5090">
                      <w:pPr>
                        <w:rPr>
                          <w:rFonts w:asciiTheme="minorEastAsia" w:eastAsiaTheme="minorEastAsia" w:hAnsiTheme="minorEastAsia"/>
                          <w:b/>
                          <w:color w:val="000000" w:themeColor="text1"/>
                        </w:rPr>
                      </w:pPr>
                      <w:r w:rsidRPr="00644B84">
                        <w:rPr>
                          <w:rFonts w:asciiTheme="minorEastAsia" w:eastAsiaTheme="minorEastAsia" w:hAnsiTheme="minorEastAsia"/>
                          <w:b/>
                          <w:color w:val="000000" w:themeColor="text1"/>
                        </w:rPr>
                        <w:t>情報モラルに関する指導</w:t>
                      </w:r>
                    </w:p>
                    <w:p w:rsidR="001B7577" w:rsidRPr="00644B84" w:rsidRDefault="001B7577" w:rsidP="00A4730F">
                      <w:pPr>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学校の教育活動全体で取り組むべきものであるが、</w:t>
                      </w:r>
                      <w:r w:rsidRPr="00644B84">
                        <w:rPr>
                          <w:rFonts w:asciiTheme="minorEastAsia" w:eastAsiaTheme="minorEastAsia" w:hAnsiTheme="minorEastAsia"/>
                          <w:color w:val="000000" w:themeColor="text1"/>
                          <w:u w:val="single"/>
                        </w:rPr>
                        <w:t>道徳科においても同様に、情報モラルに関する指導を充実する必要</w:t>
                      </w:r>
                      <w:r w:rsidRPr="00644B84">
                        <w:rPr>
                          <w:rFonts w:asciiTheme="minorEastAsia" w:eastAsiaTheme="minorEastAsia" w:hAnsiTheme="minorEastAsia"/>
                          <w:color w:val="000000" w:themeColor="text1"/>
                        </w:rPr>
                        <w:t>がある。</w:t>
                      </w:r>
                    </w:p>
                    <w:p w:rsidR="001B7577" w:rsidRPr="00644B84" w:rsidRDefault="001B7577" w:rsidP="001F5090">
                      <w:pPr>
                        <w:rPr>
                          <w:rFonts w:asciiTheme="minorEastAsia" w:eastAsiaTheme="minorEastAsia" w:hAnsiTheme="minorEastAsia"/>
                          <w:color w:val="000000" w:themeColor="text1"/>
                        </w:rPr>
                      </w:pPr>
                    </w:p>
                    <w:p w:rsidR="001B7577" w:rsidRPr="00644B84" w:rsidRDefault="001B7577" w:rsidP="001F5090">
                      <w:pPr>
                        <w:rPr>
                          <w:rFonts w:asciiTheme="minorEastAsia" w:eastAsiaTheme="minorEastAsia" w:hAnsiTheme="minorEastAsia"/>
                          <w:b/>
                          <w:color w:val="000000" w:themeColor="text1"/>
                        </w:rPr>
                      </w:pPr>
                      <w:r w:rsidRPr="00644B84">
                        <w:rPr>
                          <w:rFonts w:asciiTheme="minorEastAsia" w:eastAsiaTheme="minorEastAsia" w:hAnsiTheme="minorEastAsia"/>
                          <w:b/>
                          <w:color w:val="000000" w:themeColor="text1"/>
                        </w:rPr>
                        <w:t>ア　情報モラルと道徳科</w:t>
                      </w:r>
                      <w:r w:rsidRPr="00644B84">
                        <w:rPr>
                          <w:rFonts w:asciiTheme="minorEastAsia" w:eastAsiaTheme="minorEastAsia" w:hAnsiTheme="minorEastAsia" w:hint="eastAsia"/>
                          <w:b/>
                          <w:color w:val="000000" w:themeColor="text1"/>
                        </w:rPr>
                        <w:t>の</w:t>
                      </w:r>
                      <w:r w:rsidRPr="00644B84">
                        <w:rPr>
                          <w:rFonts w:asciiTheme="minorEastAsia" w:eastAsiaTheme="minorEastAsia" w:hAnsiTheme="minorEastAsia"/>
                          <w:b/>
                          <w:color w:val="000000" w:themeColor="text1"/>
                        </w:rPr>
                        <w:t>内容</w:t>
                      </w:r>
                    </w:p>
                    <w:p w:rsidR="001B7577" w:rsidRPr="00644B84" w:rsidRDefault="001B7577" w:rsidP="00A4730F">
                      <w:pPr>
                        <w:ind w:left="210" w:hangingChars="100" w:hanging="210"/>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情報モラルは情報社会で適正な活動を行うための基になる考え方と態度と考えることができる。（中略）</w:t>
                      </w:r>
                    </w:p>
                    <w:p w:rsidR="001B7577" w:rsidRPr="00644B84" w:rsidRDefault="001B7577" w:rsidP="00A4730F">
                      <w:pPr>
                        <w:ind w:left="210" w:hangingChars="100" w:hanging="210"/>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道徳科においては、第２に示す内容との関連を踏まえて、</w:t>
                      </w:r>
                      <w:r w:rsidRPr="00644B84">
                        <w:rPr>
                          <w:rFonts w:asciiTheme="minorEastAsia" w:eastAsiaTheme="minorEastAsia" w:hAnsiTheme="minorEastAsia"/>
                          <w:color w:val="000000" w:themeColor="text1"/>
                          <w:u w:val="single"/>
                        </w:rPr>
                        <w:t>特に情報社会の倫理</w:t>
                      </w:r>
                      <w:r w:rsidRPr="00644B84">
                        <w:rPr>
                          <w:rFonts w:asciiTheme="minorEastAsia" w:eastAsiaTheme="minorEastAsia" w:hAnsiTheme="minorEastAsia"/>
                          <w:color w:val="000000" w:themeColor="text1"/>
                        </w:rPr>
                        <w:t>、</w:t>
                      </w:r>
                      <w:r w:rsidRPr="00644B84">
                        <w:rPr>
                          <w:rFonts w:asciiTheme="minorEastAsia" w:eastAsiaTheme="minorEastAsia" w:hAnsiTheme="minorEastAsia"/>
                          <w:color w:val="000000" w:themeColor="text1"/>
                          <w:u w:val="single"/>
                        </w:rPr>
                        <w:t>法の理解と遵守</w:t>
                      </w:r>
                      <w:r w:rsidRPr="00644B84">
                        <w:rPr>
                          <w:rFonts w:asciiTheme="minorEastAsia" w:eastAsiaTheme="minorEastAsia" w:hAnsiTheme="minorEastAsia"/>
                          <w:color w:val="000000" w:themeColor="text1"/>
                        </w:rPr>
                        <w:t>といった内容を中心に取り扱うことが考えられる。</w:t>
                      </w:r>
                    </w:p>
                    <w:p w:rsidR="001B7577" w:rsidRPr="00644B84" w:rsidRDefault="001B7577" w:rsidP="001F5090">
                      <w:pPr>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 xml:space="preserve">学習指導要領解説　特別の教科道徳編　</w:t>
                      </w:r>
                      <w:r w:rsidR="00644B84" w:rsidRPr="00644B84">
                        <w:rPr>
                          <w:rFonts w:asciiTheme="minorEastAsia" w:eastAsiaTheme="minorEastAsia" w:hAnsiTheme="minorEastAsia"/>
                          <w:color w:val="000000" w:themeColor="text1"/>
                        </w:rPr>
                        <w:t>小学校</w:t>
                      </w:r>
                      <w:r w:rsidR="00644B84" w:rsidRPr="00644B84">
                        <w:rPr>
                          <w:rFonts w:asciiTheme="minorEastAsia" w:eastAsiaTheme="minorEastAsia" w:hAnsiTheme="minorEastAsia"/>
                          <w:color w:val="auto"/>
                        </w:rPr>
                        <w:t>P.97</w:t>
                      </w:r>
                      <w:r w:rsidR="00644B84" w:rsidRPr="00644B84">
                        <w:rPr>
                          <w:rFonts w:asciiTheme="minorEastAsia" w:eastAsiaTheme="minorEastAsia" w:hAnsiTheme="minorEastAsia"/>
                          <w:color w:val="000000" w:themeColor="text1"/>
                        </w:rPr>
                        <w:t>、</w:t>
                      </w:r>
                      <w:r w:rsidRPr="00644B84">
                        <w:rPr>
                          <w:rFonts w:asciiTheme="minorEastAsia" w:eastAsiaTheme="minorEastAsia" w:hAnsiTheme="minorEastAsia"/>
                          <w:color w:val="000000" w:themeColor="text1"/>
                        </w:rPr>
                        <w:t>中学校</w:t>
                      </w:r>
                      <w:r w:rsidRPr="00644B84">
                        <w:rPr>
                          <w:rFonts w:asciiTheme="minorEastAsia" w:eastAsiaTheme="minorEastAsia" w:hAnsiTheme="minorEastAsia"/>
                          <w:color w:val="auto"/>
                        </w:rPr>
                        <w:t>P.</w:t>
                      </w:r>
                      <w:r w:rsidRPr="00644B84">
                        <w:rPr>
                          <w:rFonts w:asciiTheme="minorEastAsia" w:eastAsiaTheme="minorEastAsia" w:hAnsiTheme="minorEastAsia" w:hint="eastAsia"/>
                          <w:color w:val="auto"/>
                        </w:rPr>
                        <w:t>9</w:t>
                      </w:r>
                      <w:r w:rsidRPr="00644B84">
                        <w:rPr>
                          <w:rFonts w:asciiTheme="minorEastAsia" w:eastAsiaTheme="minorEastAsia" w:hAnsiTheme="minorEastAsia"/>
                          <w:color w:val="auto"/>
                        </w:rPr>
                        <w:t>9</w:t>
                      </w:r>
                      <w:r w:rsidR="00644B84">
                        <w:rPr>
                          <w:rFonts w:asciiTheme="minorEastAsia" w:eastAsiaTheme="minorEastAsia" w:hAnsiTheme="minorEastAsia" w:hint="eastAsia"/>
                          <w:color w:val="auto"/>
                        </w:rPr>
                        <w:t xml:space="preserve"> </w:t>
                      </w:r>
                      <w:r w:rsidRPr="00644B84">
                        <w:rPr>
                          <w:rFonts w:asciiTheme="minorEastAsia" w:eastAsiaTheme="minorEastAsia" w:hAnsiTheme="minorEastAsia" w:hint="eastAsia"/>
                          <w:color w:val="000000" w:themeColor="text1"/>
                        </w:rPr>
                        <w:t>】</w:t>
                      </w:r>
                    </w:p>
                    <w:p w:rsidR="001B7577" w:rsidRPr="00644B84" w:rsidRDefault="001B7577" w:rsidP="001F5090">
                      <w:pPr>
                        <w:rPr>
                          <w:rFonts w:asciiTheme="minorEastAsia" w:eastAsiaTheme="minorEastAsia" w:hAnsiTheme="minorEastAsia"/>
                          <w:color w:val="000000" w:themeColor="text1"/>
                        </w:rPr>
                      </w:pPr>
                    </w:p>
                    <w:p w:rsidR="001B7577" w:rsidRPr="00644B84" w:rsidRDefault="001B7577" w:rsidP="001F5090">
                      <w:pPr>
                        <w:rPr>
                          <w:rFonts w:asciiTheme="minorEastAsia" w:eastAsiaTheme="minorEastAsia" w:hAnsiTheme="minorEastAsia"/>
                          <w:b/>
                          <w:color w:val="000000" w:themeColor="text1"/>
                        </w:rPr>
                      </w:pPr>
                      <w:r w:rsidRPr="00644B84">
                        <w:rPr>
                          <w:rFonts w:asciiTheme="minorEastAsia" w:eastAsiaTheme="minorEastAsia" w:hAnsiTheme="minorEastAsia"/>
                          <w:b/>
                          <w:color w:val="000000" w:themeColor="text1"/>
                        </w:rPr>
                        <w:t>イ　情報モラルへの配慮と道徳科</w:t>
                      </w:r>
                    </w:p>
                    <w:p w:rsidR="001B7577" w:rsidRPr="00644B84" w:rsidRDefault="001B7577" w:rsidP="00A4730F">
                      <w:pPr>
                        <w:ind w:left="210" w:hangingChars="100" w:hanging="210"/>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道徳科は、道徳的価値に関わる学習を行う特質があることを踏まえた上で、指導に際しては、情報モラルに関わる題材を生かして話合いを深めたり、コンピュータによる疑似体験を授業の一部に取り入れたりするなど、創意ある多様な工夫が生み出されることが期待される。（中略）</w:t>
                      </w:r>
                    </w:p>
                    <w:p w:rsidR="001B7577" w:rsidRPr="00644B84" w:rsidRDefault="001B7577" w:rsidP="00A4730F">
                      <w:pPr>
                        <w:ind w:left="210" w:hangingChars="100" w:hanging="210"/>
                        <w:rPr>
                          <w:rFonts w:asciiTheme="minorEastAsia" w:eastAsiaTheme="minorEastAsia" w:hAnsiTheme="minorEastAsia"/>
                          <w:color w:val="000000" w:themeColor="text1"/>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なお、道徳科は、</w:t>
                      </w:r>
                      <w:r w:rsidRPr="00644B84">
                        <w:rPr>
                          <w:rFonts w:asciiTheme="minorEastAsia" w:eastAsiaTheme="minorEastAsia" w:hAnsiTheme="minorEastAsia"/>
                          <w:color w:val="000000" w:themeColor="text1"/>
                          <w:u w:val="single"/>
                        </w:rPr>
                        <w:t>道徳的価値の理解を基に自己を見つめる時間である</w:t>
                      </w:r>
                      <w:r w:rsidRPr="00644B84">
                        <w:rPr>
                          <w:rFonts w:asciiTheme="minorEastAsia" w:eastAsiaTheme="minorEastAsia" w:hAnsiTheme="minorEastAsia"/>
                          <w:color w:val="000000" w:themeColor="text1"/>
                        </w:rPr>
                        <w:t>との特質を踏まえ、例えば、</w:t>
                      </w:r>
                      <w:r w:rsidRPr="00644B84">
                        <w:rPr>
                          <w:rFonts w:asciiTheme="minorEastAsia" w:eastAsiaTheme="minorEastAsia" w:hAnsiTheme="minorEastAsia"/>
                          <w:color w:val="000000" w:themeColor="text1"/>
                          <w:u w:val="single"/>
                        </w:rPr>
                        <w:t>情報機器の使い方やインターネットの操作、危機回避の方法やその際の行動の具体的な練習を行うことにその主眼をおくのではな</w:t>
                      </w:r>
                      <w:r w:rsidRPr="00644B84">
                        <w:rPr>
                          <w:rFonts w:asciiTheme="minorEastAsia" w:eastAsiaTheme="minorEastAsia" w:hAnsiTheme="minorEastAsia"/>
                          <w:color w:val="000000" w:themeColor="text1"/>
                        </w:rPr>
                        <w:t>いことに留意する必要がある。</w:t>
                      </w:r>
                    </w:p>
                    <w:p w:rsidR="001B7577" w:rsidRPr="00644B84" w:rsidRDefault="001B7577">
                      <w:pPr>
                        <w:rPr>
                          <w:rFonts w:asciiTheme="minorEastAsia" w:eastAsiaTheme="minorEastAsia" w:hAnsiTheme="minorEastAsia"/>
                        </w:rPr>
                      </w:pP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 xml:space="preserve">　　　　　</w:t>
                      </w:r>
                      <w:r w:rsidRPr="00644B84">
                        <w:rPr>
                          <w:rFonts w:asciiTheme="minorEastAsia" w:eastAsiaTheme="minorEastAsia" w:hAnsiTheme="minorEastAsia" w:hint="eastAsia"/>
                          <w:color w:val="000000" w:themeColor="text1"/>
                        </w:rPr>
                        <w:t xml:space="preserve">【 </w:t>
                      </w:r>
                      <w:r w:rsidRPr="00644B84">
                        <w:rPr>
                          <w:rFonts w:asciiTheme="minorEastAsia" w:eastAsiaTheme="minorEastAsia" w:hAnsiTheme="minorEastAsia"/>
                          <w:color w:val="000000" w:themeColor="text1"/>
                        </w:rPr>
                        <w:t xml:space="preserve">学習指導要領解説　特別の教科道徳編　</w:t>
                      </w:r>
                      <w:r w:rsidR="00644B84" w:rsidRPr="00644B84">
                        <w:rPr>
                          <w:rFonts w:asciiTheme="minorEastAsia" w:eastAsiaTheme="minorEastAsia" w:hAnsiTheme="minorEastAsia"/>
                          <w:color w:val="000000" w:themeColor="text1"/>
                        </w:rPr>
                        <w:t>小学校</w:t>
                      </w:r>
                      <w:r w:rsidR="00644B84" w:rsidRPr="00644B84">
                        <w:rPr>
                          <w:rFonts w:asciiTheme="minorEastAsia" w:eastAsiaTheme="minorEastAsia" w:hAnsiTheme="minorEastAsia"/>
                          <w:color w:val="auto"/>
                        </w:rPr>
                        <w:t>P.98</w:t>
                      </w:r>
                      <w:r w:rsidR="00644B84" w:rsidRPr="00644B84">
                        <w:rPr>
                          <w:rFonts w:asciiTheme="minorEastAsia" w:eastAsiaTheme="minorEastAsia" w:hAnsiTheme="minorEastAsia"/>
                          <w:color w:val="000000" w:themeColor="text1"/>
                        </w:rPr>
                        <w:t>、</w:t>
                      </w:r>
                      <w:r w:rsidRPr="00644B84">
                        <w:rPr>
                          <w:rFonts w:asciiTheme="minorEastAsia" w:eastAsiaTheme="minorEastAsia" w:hAnsiTheme="minorEastAsia"/>
                          <w:color w:val="000000" w:themeColor="text1"/>
                        </w:rPr>
                        <w:t>中学校</w:t>
                      </w:r>
                      <w:r w:rsidRPr="00644B84">
                        <w:rPr>
                          <w:rFonts w:asciiTheme="minorEastAsia" w:eastAsiaTheme="minorEastAsia" w:hAnsiTheme="minorEastAsia"/>
                          <w:color w:val="auto"/>
                        </w:rPr>
                        <w:t>P.99</w:t>
                      </w:r>
                      <w:r w:rsidR="00644B84">
                        <w:rPr>
                          <w:rFonts w:asciiTheme="minorEastAsia" w:eastAsiaTheme="minorEastAsia" w:hAnsiTheme="minorEastAsia"/>
                          <w:color w:val="auto"/>
                        </w:rPr>
                        <w:t xml:space="preserve"> </w:t>
                      </w:r>
                      <w:r w:rsidRPr="00644B84">
                        <w:rPr>
                          <w:rFonts w:asciiTheme="minorEastAsia" w:eastAsiaTheme="minorEastAsia" w:hAnsiTheme="minorEastAsia" w:hint="eastAsia"/>
                          <w:color w:val="000000" w:themeColor="text1"/>
                        </w:rPr>
                        <w:t>】</w:t>
                      </w:r>
                    </w:p>
                  </w:txbxContent>
                </v:textbox>
                <w10:wrap type="square"/>
              </v:shape>
            </w:pict>
          </mc:Fallback>
        </mc:AlternateContent>
      </w:r>
    </w:p>
    <w:p w:rsidR="00A4730F" w:rsidRDefault="00A4730F" w:rsidP="00AD3758">
      <w:pPr>
        <w:adjustRightInd/>
        <w:spacing w:line="326" w:lineRule="exact"/>
        <w:ind w:firstLineChars="100" w:firstLine="211"/>
        <w:rPr>
          <w:rFonts w:ascii="ＭＳ 明朝" w:eastAsia="ＭＳ ゴシック" w:cs="ＭＳ ゴシック"/>
          <w:b/>
          <w:bCs/>
        </w:rPr>
      </w:pPr>
    </w:p>
    <w:p w:rsidR="004F5C7B" w:rsidRDefault="004F5C7B" w:rsidP="00AD3758">
      <w:pPr>
        <w:adjustRightInd/>
        <w:spacing w:line="326" w:lineRule="exact"/>
        <w:ind w:firstLineChars="100" w:firstLine="211"/>
        <w:rPr>
          <w:rFonts w:ascii="ＭＳ 明朝" w:cs="Times New Roman"/>
        </w:rPr>
      </w:pPr>
      <w:r>
        <w:rPr>
          <w:rFonts w:ascii="ＭＳ 明朝" w:eastAsia="ＭＳ ゴシック" w:cs="ＭＳ ゴシック" w:hint="eastAsia"/>
          <w:b/>
          <w:bCs/>
        </w:rPr>
        <w:lastRenderedPageBreak/>
        <w:t>《展開の大要》</w:t>
      </w:r>
      <w:r>
        <w:rPr>
          <w:rFonts w:cs="Times New Roman"/>
        </w:rPr>
        <w:t xml:space="preserve">                 </w:t>
      </w:r>
      <w:r>
        <w:rPr>
          <w:rFonts w:hint="eastAsia"/>
        </w:rPr>
        <w:t xml:space="preserve">　　　　　　　　　</w:t>
      </w:r>
      <w:r>
        <w:rPr>
          <w:rFonts w:cs="Times New Roman"/>
        </w:rPr>
        <w:t xml:space="preserve">                   </w:t>
      </w:r>
      <w:r w:rsidR="00F52A91">
        <w:rPr>
          <w:rFonts w:hint="eastAsia"/>
        </w:rPr>
        <w:t>※　別冊とする</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531"/>
        <w:gridCol w:w="4781"/>
        <w:gridCol w:w="637"/>
        <w:gridCol w:w="319"/>
        <w:gridCol w:w="1381"/>
      </w:tblGrid>
      <w:tr w:rsidR="004F5C7B" w:rsidTr="00AC1C36">
        <w:trPr>
          <w:trHeight w:val="478"/>
        </w:trPr>
        <w:tc>
          <w:tcPr>
            <w:tcW w:w="1594" w:type="dxa"/>
            <w:gridSpan w:val="2"/>
            <w:tcBorders>
              <w:top w:val="single" w:sz="4" w:space="0" w:color="000000"/>
              <w:left w:val="single" w:sz="4" w:space="0" w:color="000000"/>
              <w:bottom w:val="nil"/>
              <w:right w:val="single" w:sz="4" w:space="0" w:color="000000"/>
            </w:tcBorders>
            <w:vAlign w:val="center"/>
          </w:tcPr>
          <w:p w:rsidR="004F5C7B" w:rsidRDefault="004F5C7B" w:rsidP="00AC1C36">
            <w:pPr>
              <w:suppressAutoHyphens/>
              <w:kinsoku w:val="0"/>
              <w:wordWrap w:val="0"/>
              <w:autoSpaceDE w:val="0"/>
              <w:autoSpaceDN w:val="0"/>
              <w:spacing w:line="244" w:lineRule="exact"/>
              <w:jc w:val="center"/>
              <w:rPr>
                <w:rFonts w:ascii="ＭＳ 明朝" w:cs="Times New Roman"/>
                <w:color w:val="auto"/>
                <w:sz w:val="24"/>
                <w:szCs w:val="24"/>
              </w:rPr>
            </w:pPr>
            <w:r>
              <w:rPr>
                <w:rFonts w:hint="eastAsia"/>
              </w:rPr>
              <w:t>主　題　名</w:t>
            </w:r>
          </w:p>
        </w:tc>
        <w:tc>
          <w:tcPr>
            <w:tcW w:w="5418" w:type="dxa"/>
            <w:gridSpan w:val="2"/>
            <w:tcBorders>
              <w:top w:val="single" w:sz="4" w:space="0" w:color="000000"/>
              <w:left w:val="single" w:sz="4" w:space="0" w:color="000000"/>
              <w:bottom w:val="nil"/>
              <w:right w:val="single" w:sz="4" w:space="0" w:color="000000"/>
            </w:tcBorders>
            <w:vAlign w:val="center"/>
          </w:tcPr>
          <w:p w:rsidR="004F5C7B" w:rsidRDefault="004F5C7B" w:rsidP="00AC1C36">
            <w:pPr>
              <w:suppressAutoHyphens/>
              <w:kinsoku w:val="0"/>
              <w:wordWrap w:val="0"/>
              <w:autoSpaceDE w:val="0"/>
              <w:autoSpaceDN w:val="0"/>
              <w:spacing w:line="244" w:lineRule="exact"/>
              <w:jc w:val="center"/>
              <w:rPr>
                <w:rFonts w:ascii="ＭＳ 明朝" w:cs="Times New Roman"/>
                <w:color w:val="auto"/>
                <w:sz w:val="24"/>
                <w:szCs w:val="24"/>
              </w:rPr>
            </w:pPr>
          </w:p>
        </w:tc>
        <w:tc>
          <w:tcPr>
            <w:tcW w:w="1699" w:type="dxa"/>
            <w:gridSpan w:val="2"/>
            <w:tcBorders>
              <w:top w:val="single" w:sz="4" w:space="0" w:color="000000"/>
              <w:left w:val="single" w:sz="4" w:space="0" w:color="000000"/>
              <w:bottom w:val="nil"/>
              <w:right w:val="single" w:sz="4" w:space="0" w:color="000000"/>
            </w:tcBorders>
            <w:vAlign w:val="center"/>
          </w:tcPr>
          <w:p w:rsidR="004F5C7B" w:rsidRDefault="004F5C7B" w:rsidP="00AC1C36">
            <w:pPr>
              <w:suppressAutoHyphens/>
              <w:kinsoku w:val="0"/>
              <w:wordWrap w:val="0"/>
              <w:autoSpaceDE w:val="0"/>
              <w:autoSpaceDN w:val="0"/>
              <w:spacing w:line="244" w:lineRule="exact"/>
              <w:jc w:val="center"/>
              <w:rPr>
                <w:rFonts w:ascii="ＭＳ 明朝" w:cs="Times New Roman"/>
                <w:color w:val="auto"/>
                <w:sz w:val="24"/>
                <w:szCs w:val="24"/>
              </w:rPr>
            </w:pPr>
            <w:r>
              <w:rPr>
                <w:rFonts w:hint="eastAsia"/>
              </w:rPr>
              <w:t>○○月第○週</w:t>
            </w:r>
          </w:p>
        </w:tc>
      </w:tr>
      <w:tr w:rsidR="004F5C7B" w:rsidTr="00BF74B7">
        <w:trPr>
          <w:trHeight w:val="1517"/>
        </w:trPr>
        <w:tc>
          <w:tcPr>
            <w:tcW w:w="1594" w:type="dxa"/>
            <w:gridSpan w:val="2"/>
            <w:tcBorders>
              <w:top w:val="double" w:sz="4" w:space="0" w:color="000000"/>
              <w:left w:val="single" w:sz="4" w:space="0" w:color="000000"/>
              <w:bottom w:val="nil"/>
              <w:right w:val="single" w:sz="4" w:space="0" w:color="000000"/>
            </w:tcBorders>
            <w:vAlign w:val="center"/>
          </w:tcPr>
          <w:p w:rsidR="004F5C7B" w:rsidRDefault="004F5C7B" w:rsidP="00BF74B7">
            <w:pPr>
              <w:suppressAutoHyphens/>
              <w:kinsoku w:val="0"/>
              <w:wordWrap w:val="0"/>
              <w:autoSpaceDE w:val="0"/>
              <w:autoSpaceDN w:val="0"/>
              <w:spacing w:line="244" w:lineRule="exact"/>
              <w:jc w:val="center"/>
              <w:rPr>
                <w:rFonts w:ascii="ＭＳ 明朝" w:cs="Times New Roman"/>
              </w:rPr>
            </w:pPr>
            <w:r>
              <w:rPr>
                <w:rFonts w:hint="eastAsia"/>
              </w:rPr>
              <w:t>主題設定の</w:t>
            </w:r>
          </w:p>
          <w:p w:rsidR="004F5C7B" w:rsidRDefault="004F5C7B" w:rsidP="00BF74B7">
            <w:pPr>
              <w:suppressAutoHyphens/>
              <w:kinsoku w:val="0"/>
              <w:wordWrap w:val="0"/>
              <w:autoSpaceDE w:val="0"/>
              <w:autoSpaceDN w:val="0"/>
              <w:spacing w:line="244" w:lineRule="exact"/>
              <w:jc w:val="center"/>
              <w:rPr>
                <w:rFonts w:ascii="ＭＳ 明朝" w:cs="Times New Roman"/>
                <w:color w:val="auto"/>
                <w:sz w:val="24"/>
                <w:szCs w:val="24"/>
              </w:rPr>
            </w:pPr>
            <w:r>
              <w:rPr>
                <w:rFonts w:hint="eastAsia"/>
              </w:rPr>
              <w:t>理　　　由</w:t>
            </w:r>
          </w:p>
        </w:tc>
        <w:tc>
          <w:tcPr>
            <w:tcW w:w="7118" w:type="dxa"/>
            <w:gridSpan w:val="4"/>
            <w:tcBorders>
              <w:top w:val="double" w:sz="4" w:space="0" w:color="000000"/>
              <w:left w:val="single" w:sz="4" w:space="0" w:color="000000"/>
              <w:bottom w:val="nil"/>
              <w:right w:val="single" w:sz="4" w:space="0" w:color="000000"/>
            </w:tcBorders>
          </w:tcPr>
          <w:p w:rsidR="004F5C7B" w:rsidRDefault="004F5C7B">
            <w:pPr>
              <w:suppressAutoHyphens/>
              <w:kinsoku w:val="0"/>
              <w:wordWrap w:val="0"/>
              <w:autoSpaceDE w:val="0"/>
              <w:autoSpaceDN w:val="0"/>
              <w:spacing w:line="244" w:lineRule="exact"/>
              <w:jc w:val="left"/>
              <w:rPr>
                <w:rFonts w:ascii="ＭＳ 明朝" w:cs="Times New Roman"/>
                <w:color w:val="auto"/>
                <w:sz w:val="24"/>
                <w:szCs w:val="24"/>
              </w:rPr>
            </w:pPr>
          </w:p>
        </w:tc>
      </w:tr>
      <w:tr w:rsidR="004F5C7B" w:rsidTr="00BF74B7">
        <w:trPr>
          <w:trHeight w:val="1278"/>
        </w:trPr>
        <w:tc>
          <w:tcPr>
            <w:tcW w:w="1594" w:type="dxa"/>
            <w:gridSpan w:val="2"/>
            <w:tcBorders>
              <w:top w:val="single" w:sz="4" w:space="0" w:color="000000"/>
              <w:left w:val="single" w:sz="4" w:space="0" w:color="000000"/>
              <w:bottom w:val="nil"/>
              <w:right w:val="single" w:sz="4" w:space="0" w:color="000000"/>
            </w:tcBorders>
            <w:vAlign w:val="center"/>
          </w:tcPr>
          <w:p w:rsidR="004F5C7B" w:rsidRDefault="004F5C7B" w:rsidP="00BE5B31">
            <w:pPr>
              <w:suppressAutoHyphens/>
              <w:kinsoku w:val="0"/>
              <w:wordWrap w:val="0"/>
              <w:autoSpaceDE w:val="0"/>
              <w:autoSpaceDN w:val="0"/>
              <w:spacing w:line="326" w:lineRule="exact"/>
              <w:ind w:firstLineChars="100" w:firstLine="210"/>
              <w:rPr>
                <w:rFonts w:ascii="ＭＳ 明朝" w:cs="Times New Roman"/>
                <w:color w:val="auto"/>
                <w:sz w:val="24"/>
                <w:szCs w:val="24"/>
              </w:rPr>
            </w:pPr>
            <w:r>
              <w:rPr>
                <w:rFonts w:hint="eastAsia"/>
              </w:rPr>
              <w:t>ね　ら　い</w:t>
            </w:r>
          </w:p>
        </w:tc>
        <w:tc>
          <w:tcPr>
            <w:tcW w:w="4781" w:type="dxa"/>
            <w:tcBorders>
              <w:top w:val="single" w:sz="4" w:space="0" w:color="000000"/>
              <w:left w:val="single" w:sz="4" w:space="0" w:color="000000"/>
              <w:bottom w:val="nil"/>
              <w:right w:val="single" w:sz="4" w:space="0" w:color="000000"/>
            </w:tcBorders>
            <w:vAlign w:val="center"/>
          </w:tcPr>
          <w:p w:rsidR="004F5C7B" w:rsidRDefault="004F5C7B" w:rsidP="00AC1C36">
            <w:pPr>
              <w:suppressAutoHyphens/>
              <w:kinsoku w:val="0"/>
              <w:wordWrap w:val="0"/>
              <w:autoSpaceDE w:val="0"/>
              <w:autoSpaceDN w:val="0"/>
              <w:spacing w:line="326" w:lineRule="exact"/>
              <w:jc w:val="center"/>
              <w:rPr>
                <w:rFonts w:ascii="ＭＳ 明朝" w:cs="Times New Roman"/>
                <w:color w:val="auto"/>
                <w:sz w:val="24"/>
                <w:szCs w:val="24"/>
              </w:rPr>
            </w:pPr>
          </w:p>
        </w:tc>
        <w:tc>
          <w:tcPr>
            <w:tcW w:w="956" w:type="dxa"/>
            <w:gridSpan w:val="2"/>
            <w:tcBorders>
              <w:top w:val="single" w:sz="4" w:space="0" w:color="000000"/>
              <w:left w:val="single" w:sz="4" w:space="0" w:color="000000"/>
              <w:bottom w:val="nil"/>
              <w:right w:val="single" w:sz="4" w:space="0" w:color="000000"/>
            </w:tcBorders>
            <w:vAlign w:val="center"/>
          </w:tcPr>
          <w:p w:rsidR="004F5C7B" w:rsidRDefault="002E1B9A" w:rsidP="00AC1C36">
            <w:pPr>
              <w:suppressAutoHyphens/>
              <w:kinsoku w:val="0"/>
              <w:wordWrap w:val="0"/>
              <w:autoSpaceDE w:val="0"/>
              <w:autoSpaceDN w:val="0"/>
              <w:spacing w:line="326" w:lineRule="exact"/>
              <w:jc w:val="center"/>
              <w:rPr>
                <w:rFonts w:ascii="ＭＳ 明朝" w:cs="Times New Roman"/>
                <w:color w:val="auto"/>
                <w:sz w:val="24"/>
                <w:szCs w:val="24"/>
              </w:rPr>
            </w:pPr>
            <w:r>
              <w:rPr>
                <w:rFonts w:hint="eastAsia"/>
              </w:rPr>
              <w:t>内容項</w:t>
            </w:r>
            <w:r w:rsidR="004F5C7B">
              <w:rPr>
                <w:rFonts w:hint="eastAsia"/>
              </w:rPr>
              <w:t>目</w:t>
            </w:r>
          </w:p>
        </w:tc>
        <w:tc>
          <w:tcPr>
            <w:tcW w:w="1381" w:type="dxa"/>
            <w:tcBorders>
              <w:top w:val="single" w:sz="4" w:space="0" w:color="000000"/>
              <w:left w:val="single" w:sz="4" w:space="0" w:color="000000"/>
              <w:bottom w:val="nil"/>
              <w:right w:val="single" w:sz="4" w:space="0" w:color="000000"/>
            </w:tcBorders>
            <w:vAlign w:val="center"/>
          </w:tcPr>
          <w:p w:rsidR="004F5C7B" w:rsidRDefault="006069A3" w:rsidP="006069A3">
            <w:pPr>
              <w:suppressAutoHyphens/>
              <w:kinsoku w:val="0"/>
              <w:autoSpaceDE w:val="0"/>
              <w:autoSpaceDN w:val="0"/>
              <w:spacing w:line="326" w:lineRule="exact"/>
              <w:jc w:val="left"/>
              <w:rPr>
                <w:rFonts w:ascii="ＭＳ 明朝" w:cs="Times New Roman"/>
                <w:color w:val="auto"/>
                <w:sz w:val="24"/>
                <w:szCs w:val="24"/>
              </w:rPr>
            </w:pPr>
            <w:r>
              <w:rPr>
                <w:rFonts w:ascii="ＭＳ 明朝" w:cs="Times New Roman" w:hint="eastAsia"/>
                <w:color w:val="auto"/>
                <w:sz w:val="24"/>
                <w:szCs w:val="24"/>
              </w:rPr>
              <w:t>（例）</w:t>
            </w:r>
          </w:p>
          <w:p w:rsidR="00BE5B31" w:rsidRPr="00C51880" w:rsidRDefault="00BE5B31" w:rsidP="006069A3">
            <w:pPr>
              <w:suppressAutoHyphens/>
              <w:kinsoku w:val="0"/>
              <w:wordWrap w:val="0"/>
              <w:autoSpaceDE w:val="0"/>
              <w:autoSpaceDN w:val="0"/>
              <w:spacing w:line="326" w:lineRule="exact"/>
              <w:rPr>
                <w:rFonts w:ascii="ＭＳ ゴシック" w:eastAsia="ＭＳ ゴシック" w:hAnsi="ＭＳ ゴシック" w:cs="Times New Roman"/>
                <w:b/>
                <w:color w:val="auto"/>
              </w:rPr>
            </w:pPr>
          </w:p>
          <w:p w:rsidR="006069A3" w:rsidRPr="002E1B9A" w:rsidRDefault="006069A3" w:rsidP="006069A3">
            <w:pPr>
              <w:suppressAutoHyphens/>
              <w:kinsoku w:val="0"/>
              <w:wordWrap w:val="0"/>
              <w:autoSpaceDE w:val="0"/>
              <w:autoSpaceDN w:val="0"/>
              <w:spacing w:line="326" w:lineRule="exact"/>
              <w:rPr>
                <w:rFonts w:ascii="ＭＳ 明朝" w:cs="Times New Roman"/>
                <w:color w:val="auto"/>
                <w:u w:val="single"/>
              </w:rPr>
            </w:pPr>
            <w:r w:rsidRPr="002E1B9A">
              <w:rPr>
                <w:rFonts w:ascii="ＭＳ 明朝" w:hAnsi="ＭＳ 明朝" w:cs="Times New Roman" w:hint="eastAsia"/>
                <w:color w:val="auto"/>
                <w:u w:val="single"/>
              </w:rPr>
              <w:t>Ｄ生命の尊さ</w:t>
            </w:r>
          </w:p>
          <w:p w:rsidR="006069A3" w:rsidRDefault="006069A3" w:rsidP="006069A3">
            <w:pPr>
              <w:suppressAutoHyphens/>
              <w:kinsoku w:val="0"/>
              <w:wordWrap w:val="0"/>
              <w:autoSpaceDE w:val="0"/>
              <w:autoSpaceDN w:val="0"/>
              <w:spacing w:line="326" w:lineRule="exact"/>
              <w:rPr>
                <w:rFonts w:ascii="ＭＳ 明朝" w:cs="Times New Roman"/>
                <w:color w:val="auto"/>
                <w:sz w:val="24"/>
                <w:szCs w:val="24"/>
              </w:rPr>
            </w:pPr>
          </w:p>
          <w:p w:rsidR="006069A3" w:rsidRDefault="006069A3" w:rsidP="006069A3">
            <w:pPr>
              <w:suppressAutoHyphens/>
              <w:kinsoku w:val="0"/>
              <w:wordWrap w:val="0"/>
              <w:autoSpaceDE w:val="0"/>
              <w:autoSpaceDN w:val="0"/>
              <w:spacing w:line="326" w:lineRule="exact"/>
              <w:rPr>
                <w:rFonts w:ascii="ＭＳ 明朝" w:cs="Times New Roman"/>
                <w:color w:val="auto"/>
                <w:sz w:val="24"/>
                <w:szCs w:val="24"/>
              </w:rPr>
            </w:pPr>
          </w:p>
        </w:tc>
      </w:tr>
      <w:tr w:rsidR="004F5C7B" w:rsidTr="00AC1C36">
        <w:trPr>
          <w:trHeight w:val="639"/>
        </w:trPr>
        <w:tc>
          <w:tcPr>
            <w:tcW w:w="1594" w:type="dxa"/>
            <w:gridSpan w:val="2"/>
            <w:tcBorders>
              <w:top w:val="single" w:sz="4" w:space="0" w:color="000000"/>
              <w:left w:val="single" w:sz="4" w:space="0" w:color="000000"/>
              <w:bottom w:val="nil"/>
              <w:right w:val="single" w:sz="4" w:space="0" w:color="000000"/>
            </w:tcBorders>
            <w:vAlign w:val="center"/>
          </w:tcPr>
          <w:p w:rsidR="004F5C7B" w:rsidRPr="00C51880" w:rsidRDefault="005F522B" w:rsidP="00AC1C36">
            <w:pPr>
              <w:suppressAutoHyphens/>
              <w:kinsoku w:val="0"/>
              <w:wordWrap w:val="0"/>
              <w:autoSpaceDE w:val="0"/>
              <w:autoSpaceDN w:val="0"/>
              <w:spacing w:line="326" w:lineRule="exact"/>
              <w:jc w:val="center"/>
              <w:rPr>
                <w:rFonts w:ascii="ＭＳ 明朝" w:cs="Times New Roman"/>
                <w:color w:val="auto"/>
                <w:sz w:val="24"/>
                <w:szCs w:val="24"/>
                <w:u w:val="single"/>
              </w:rPr>
            </w:pPr>
            <w:r w:rsidRPr="00C51880">
              <w:rPr>
                <w:rFonts w:ascii="ＭＳ 明朝" w:hAnsi="ＭＳ 明朝" w:hint="eastAsia"/>
                <w:u w:val="single"/>
              </w:rPr>
              <w:t>教　材</w:t>
            </w:r>
            <w:r w:rsidR="004F5C7B" w:rsidRPr="00C51880">
              <w:rPr>
                <w:rFonts w:ascii="ＭＳ 明朝" w:hAnsi="ＭＳ 明朝" w:hint="eastAsia"/>
                <w:u w:val="single"/>
              </w:rPr>
              <w:t xml:space="preserve">　名</w:t>
            </w:r>
          </w:p>
        </w:tc>
        <w:tc>
          <w:tcPr>
            <w:tcW w:w="7118" w:type="dxa"/>
            <w:gridSpan w:val="4"/>
            <w:tcBorders>
              <w:top w:val="single" w:sz="4" w:space="0" w:color="000000"/>
              <w:left w:val="single" w:sz="4" w:space="0" w:color="000000"/>
              <w:bottom w:val="nil"/>
              <w:right w:val="single" w:sz="4" w:space="0" w:color="000000"/>
            </w:tcBorders>
            <w:vAlign w:val="center"/>
          </w:tcPr>
          <w:p w:rsidR="004F5C7B" w:rsidRDefault="004F5C7B" w:rsidP="00AC1C36">
            <w:pPr>
              <w:suppressAutoHyphens/>
              <w:kinsoku w:val="0"/>
              <w:wordWrap w:val="0"/>
              <w:autoSpaceDE w:val="0"/>
              <w:autoSpaceDN w:val="0"/>
              <w:spacing w:line="326" w:lineRule="exact"/>
              <w:jc w:val="center"/>
              <w:rPr>
                <w:rFonts w:ascii="ＭＳ 明朝" w:cs="Times New Roman"/>
                <w:color w:val="auto"/>
                <w:sz w:val="24"/>
                <w:szCs w:val="24"/>
              </w:rPr>
            </w:pPr>
          </w:p>
        </w:tc>
      </w:tr>
      <w:tr w:rsidR="004F5C7B" w:rsidTr="0055312E">
        <w:trPr>
          <w:trHeight w:val="5431"/>
        </w:trPr>
        <w:tc>
          <w:tcPr>
            <w:tcW w:w="1063" w:type="dxa"/>
            <w:tcBorders>
              <w:top w:val="single" w:sz="4" w:space="0" w:color="000000"/>
              <w:left w:val="single" w:sz="4" w:space="0" w:color="000000"/>
              <w:bottom w:val="nil"/>
              <w:right w:val="dashed" w:sz="4" w:space="0" w:color="000000"/>
            </w:tcBorders>
          </w:tcPr>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rsidP="00BE5B31">
            <w:pPr>
              <w:suppressAutoHyphens/>
              <w:kinsoku w:val="0"/>
              <w:autoSpaceDE w:val="0"/>
              <w:autoSpaceDN w:val="0"/>
              <w:spacing w:line="326" w:lineRule="exact"/>
              <w:jc w:val="center"/>
              <w:rPr>
                <w:rFonts w:ascii="ＭＳ 明朝" w:cs="Times New Roman"/>
              </w:rPr>
            </w:pPr>
            <w:r>
              <w:rPr>
                <w:rFonts w:hint="eastAsia"/>
              </w:rPr>
              <w:t>展</w:t>
            </w: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r>
              <w:rPr>
                <w:rFonts w:hint="eastAsia"/>
              </w:rPr>
              <w:t xml:space="preserve">　</w:t>
            </w:r>
          </w:p>
          <w:p w:rsidR="004F5C7B" w:rsidRDefault="004F5C7B" w:rsidP="00BE5B31">
            <w:pPr>
              <w:suppressAutoHyphens/>
              <w:kinsoku w:val="0"/>
              <w:autoSpaceDE w:val="0"/>
              <w:autoSpaceDN w:val="0"/>
              <w:spacing w:line="326" w:lineRule="exact"/>
              <w:jc w:val="center"/>
              <w:rPr>
                <w:rFonts w:ascii="ＭＳ 明朝" w:cs="Times New Roman"/>
              </w:rPr>
            </w:pPr>
            <w:r>
              <w:rPr>
                <w:rFonts w:hint="eastAsia"/>
              </w:rPr>
              <w:t>開</w:t>
            </w:r>
          </w:p>
          <w:p w:rsidR="004F5C7B" w:rsidRDefault="004F5C7B">
            <w:pPr>
              <w:suppressAutoHyphens/>
              <w:kinsoku w:val="0"/>
              <w:wordWrap w:val="0"/>
              <w:autoSpaceDE w:val="0"/>
              <w:autoSpaceDN w:val="0"/>
              <w:spacing w:line="326" w:lineRule="exact"/>
              <w:jc w:val="left"/>
              <w:rPr>
                <w:rFonts w:ascii="ＭＳ 明朝" w:cs="Times New Roman"/>
              </w:rPr>
            </w:pPr>
            <w:r>
              <w:rPr>
                <w:rFonts w:hint="eastAsia"/>
              </w:rPr>
              <w:t xml:space="preserve">　</w:t>
            </w: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rsidP="00BE5B31">
            <w:pPr>
              <w:suppressAutoHyphens/>
              <w:kinsoku w:val="0"/>
              <w:autoSpaceDE w:val="0"/>
              <w:autoSpaceDN w:val="0"/>
              <w:spacing w:line="326" w:lineRule="exact"/>
              <w:jc w:val="center"/>
              <w:rPr>
                <w:rFonts w:ascii="ＭＳ 明朝" w:cs="Times New Roman"/>
              </w:rPr>
            </w:pPr>
            <w:r>
              <w:rPr>
                <w:rFonts w:hint="eastAsia"/>
              </w:rPr>
              <w:t>の</w:t>
            </w: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r>
              <w:rPr>
                <w:rFonts w:hint="eastAsia"/>
              </w:rPr>
              <w:t xml:space="preserve">　</w:t>
            </w:r>
          </w:p>
          <w:p w:rsidR="004F5C7B" w:rsidRDefault="004F5C7B" w:rsidP="00BE5B31">
            <w:pPr>
              <w:suppressAutoHyphens/>
              <w:kinsoku w:val="0"/>
              <w:autoSpaceDE w:val="0"/>
              <w:autoSpaceDN w:val="0"/>
              <w:spacing w:line="326" w:lineRule="exact"/>
              <w:jc w:val="center"/>
              <w:rPr>
                <w:rFonts w:ascii="ＭＳ 明朝" w:cs="Times New Roman"/>
              </w:rPr>
            </w:pPr>
            <w:r>
              <w:rPr>
                <w:rFonts w:hint="eastAsia"/>
              </w:rPr>
              <w:t>大</w:t>
            </w:r>
          </w:p>
          <w:p w:rsidR="004F5C7B" w:rsidRDefault="004F5C7B">
            <w:pPr>
              <w:suppressAutoHyphens/>
              <w:kinsoku w:val="0"/>
              <w:wordWrap w:val="0"/>
              <w:autoSpaceDE w:val="0"/>
              <w:autoSpaceDN w:val="0"/>
              <w:spacing w:line="326" w:lineRule="exact"/>
              <w:jc w:val="left"/>
              <w:rPr>
                <w:rFonts w:ascii="ＭＳ 明朝" w:cs="Times New Roman"/>
              </w:rPr>
            </w:pPr>
            <w:r>
              <w:rPr>
                <w:rFonts w:hint="eastAsia"/>
              </w:rPr>
              <w:t xml:space="preserve">　</w:t>
            </w: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rsidP="00BE5B31">
            <w:pPr>
              <w:suppressAutoHyphens/>
              <w:kinsoku w:val="0"/>
              <w:autoSpaceDE w:val="0"/>
              <w:autoSpaceDN w:val="0"/>
              <w:spacing w:line="326" w:lineRule="exact"/>
              <w:jc w:val="center"/>
              <w:rPr>
                <w:rFonts w:ascii="ＭＳ 明朝" w:cs="Times New Roman"/>
                <w:color w:val="auto"/>
                <w:sz w:val="24"/>
                <w:szCs w:val="24"/>
              </w:rPr>
            </w:pPr>
            <w:r>
              <w:rPr>
                <w:rFonts w:hint="eastAsia"/>
              </w:rPr>
              <w:t>要</w:t>
            </w:r>
          </w:p>
        </w:tc>
        <w:tc>
          <w:tcPr>
            <w:tcW w:w="531" w:type="dxa"/>
            <w:tcBorders>
              <w:top w:val="single" w:sz="4" w:space="0" w:color="000000"/>
              <w:left w:val="dashed" w:sz="4" w:space="0" w:color="000000"/>
              <w:bottom w:val="nil"/>
              <w:right w:val="single" w:sz="4" w:space="0" w:color="000000"/>
            </w:tcBorders>
          </w:tcPr>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r>
              <w:rPr>
                <w:rFonts w:cs="Times New Roman"/>
              </w:rPr>
              <w:t xml:space="preserve"> </w:t>
            </w:r>
          </w:p>
          <w:p w:rsidR="004F5C7B" w:rsidRDefault="004F5C7B" w:rsidP="00BE5B31">
            <w:pPr>
              <w:suppressAutoHyphens/>
              <w:kinsoku w:val="0"/>
              <w:autoSpaceDE w:val="0"/>
              <w:autoSpaceDN w:val="0"/>
              <w:spacing w:line="326" w:lineRule="exact"/>
              <w:jc w:val="center"/>
              <w:rPr>
                <w:rFonts w:ascii="ＭＳ 明朝" w:cs="Times New Roman"/>
              </w:rPr>
            </w:pPr>
            <w:r>
              <w:rPr>
                <w:rFonts w:hint="eastAsia"/>
              </w:rPr>
              <w:t>導</w:t>
            </w:r>
            <w:r>
              <w:rPr>
                <w:rFonts w:cs="Times New Roman"/>
              </w:rPr>
              <w:t xml:space="preserve"> </w:t>
            </w:r>
            <w:r>
              <w:rPr>
                <w:rFonts w:hint="eastAsia"/>
              </w:rPr>
              <w:t>入</w:t>
            </w: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rsidP="00BE5B31">
            <w:pPr>
              <w:suppressAutoHyphens/>
              <w:kinsoku w:val="0"/>
              <w:autoSpaceDE w:val="0"/>
              <w:autoSpaceDN w:val="0"/>
              <w:spacing w:line="326" w:lineRule="exact"/>
              <w:jc w:val="center"/>
              <w:rPr>
                <w:rFonts w:ascii="ＭＳ 明朝" w:cs="Times New Roman"/>
              </w:rPr>
            </w:pPr>
            <w:r>
              <w:rPr>
                <w:rFonts w:hint="eastAsia"/>
              </w:rPr>
              <w:t>展</w:t>
            </w:r>
            <w:r>
              <w:rPr>
                <w:rFonts w:cs="Times New Roman"/>
              </w:rPr>
              <w:t xml:space="preserve"> </w:t>
            </w:r>
            <w:r>
              <w:rPr>
                <w:rFonts w:hint="eastAsia"/>
              </w:rPr>
              <w:t>開</w:t>
            </w: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rsidP="00BE5B31">
            <w:pPr>
              <w:suppressAutoHyphens/>
              <w:kinsoku w:val="0"/>
              <w:autoSpaceDE w:val="0"/>
              <w:autoSpaceDN w:val="0"/>
              <w:spacing w:line="326" w:lineRule="exact"/>
              <w:jc w:val="center"/>
              <w:rPr>
                <w:rFonts w:ascii="ＭＳ 明朝" w:cs="Times New Roman"/>
                <w:color w:val="auto"/>
                <w:sz w:val="24"/>
                <w:szCs w:val="24"/>
              </w:rPr>
            </w:pPr>
            <w:r>
              <w:rPr>
                <w:rFonts w:hint="eastAsia"/>
              </w:rPr>
              <w:t>終</w:t>
            </w:r>
            <w:r>
              <w:rPr>
                <w:rFonts w:cs="Times New Roman"/>
              </w:rPr>
              <w:t xml:space="preserve"> </w:t>
            </w:r>
            <w:r>
              <w:rPr>
                <w:rFonts w:hint="eastAsia"/>
              </w:rPr>
              <w:t>末</w:t>
            </w:r>
          </w:p>
        </w:tc>
        <w:tc>
          <w:tcPr>
            <w:tcW w:w="7118" w:type="dxa"/>
            <w:gridSpan w:val="4"/>
            <w:tcBorders>
              <w:top w:val="single" w:sz="4" w:space="0" w:color="000000"/>
              <w:left w:val="single" w:sz="4" w:space="0" w:color="000000"/>
              <w:bottom w:val="nil"/>
              <w:right w:val="single" w:sz="4" w:space="0" w:color="000000"/>
            </w:tcBorders>
          </w:tcPr>
          <w:p w:rsidR="004F5C7B" w:rsidRDefault="001F5090">
            <w:pPr>
              <w:suppressAutoHyphens/>
              <w:kinsoku w:val="0"/>
              <w:wordWrap w:val="0"/>
              <w:autoSpaceDE w:val="0"/>
              <w:autoSpaceDN w:val="0"/>
              <w:spacing w:line="326" w:lineRule="exact"/>
              <w:jc w:val="left"/>
              <w:rPr>
                <w:rFonts w:ascii="ＭＳ 明朝" w:cs="Times New Roman"/>
                <w:color w:val="auto"/>
                <w:sz w:val="24"/>
                <w:szCs w:val="24"/>
              </w:rPr>
            </w:pPr>
            <w:r>
              <w:rPr>
                <w:noProof/>
              </w:rPr>
              <mc:AlternateContent>
                <mc:Choice Requires="wps">
                  <w:drawing>
                    <wp:anchor distT="0" distB="0" distL="0" distR="0" simplePos="0" relativeHeight="251687424" behindDoc="0" locked="0" layoutInCell="0" allowOverlap="1">
                      <wp:simplePos x="0" y="0"/>
                      <wp:positionH relativeFrom="page">
                        <wp:posOffset>250825</wp:posOffset>
                      </wp:positionH>
                      <wp:positionV relativeFrom="page">
                        <wp:posOffset>377397</wp:posOffset>
                      </wp:positionV>
                      <wp:extent cx="3821430" cy="699135"/>
                      <wp:effectExtent l="0" t="0" r="0" b="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699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7577" w:rsidRPr="00C51880" w:rsidRDefault="001B7577" w:rsidP="002E1B9A">
                                  <w:pPr>
                                    <w:adjustRightInd/>
                                    <w:snapToGrid w:val="0"/>
                                    <w:spacing w:line="326" w:lineRule="exact"/>
                                    <w:rPr>
                                      <w:rFonts w:ascii="ＭＳ 明朝"/>
                                      <w:snapToGrid w:val="0"/>
                                    </w:rPr>
                                  </w:pPr>
                                  <w:r>
                                    <w:rPr>
                                      <w:rFonts w:ascii="ＭＳ 明朝" w:hAnsi="ＭＳ 明朝" w:cs="Times New Roman" w:hint="eastAsia"/>
                                      <w:snapToGrid w:val="0"/>
                                      <w:u w:val="single"/>
                                    </w:rPr>
                                    <w:t xml:space="preserve">※　</w:t>
                                  </w:r>
                                  <w:r w:rsidRPr="002E1B9A">
                                    <w:rPr>
                                      <w:rFonts w:ascii="ＭＳ 明朝" w:hAnsi="ＭＳ 明朝" w:cs="Times New Roman" w:hint="eastAsia"/>
                                      <w:snapToGrid w:val="0"/>
                                      <w:u w:val="single"/>
                                    </w:rPr>
                                    <w:t>道徳科の学習指導案</w:t>
                                  </w:r>
                                  <w:r>
                                    <w:rPr>
                                      <w:rFonts w:ascii="ＭＳ 明朝" w:hAnsi="ＭＳ 明朝" w:cs="Times New Roman" w:hint="eastAsia"/>
                                      <w:snapToGrid w:val="0"/>
                                      <w:u w:val="single"/>
                                    </w:rPr>
                                    <w:t>に</w:t>
                                  </w:r>
                                  <w:r w:rsidRPr="002E1B9A">
                                    <w:rPr>
                                      <w:rFonts w:ascii="ＭＳ 明朝" w:hAnsi="ＭＳ 明朝" w:cs="Times New Roman" w:hint="eastAsia"/>
                                      <w:snapToGrid w:val="0"/>
                                      <w:u w:val="single"/>
                                    </w:rPr>
                                    <w:t>内容項目を記載する場合は</w:t>
                                  </w:r>
                                  <w:r w:rsidRPr="00C51880">
                                    <w:rPr>
                                      <w:rFonts w:ascii="ＭＳ 明朝" w:hAnsi="ＭＳ 明朝" w:cs="Times New Roman" w:hint="eastAsia"/>
                                      <w:snapToGrid w:val="0"/>
                                    </w:rPr>
                                    <w:t>、</w:t>
                                  </w:r>
                                </w:p>
                                <w:p w:rsidR="001B7577" w:rsidRPr="002E1B9A" w:rsidRDefault="001B7577" w:rsidP="002E1B9A">
                                  <w:pPr>
                                    <w:adjustRightInd/>
                                    <w:snapToGrid w:val="0"/>
                                    <w:spacing w:line="326" w:lineRule="exact"/>
                                    <w:ind w:firstLineChars="100" w:firstLine="210"/>
                                    <w:rPr>
                                      <w:rFonts w:ascii="ＭＳ 明朝"/>
                                      <w:snapToGrid w:val="0"/>
                                    </w:rPr>
                                  </w:pPr>
                                  <w:r w:rsidRPr="00C51880">
                                    <w:rPr>
                                      <w:rFonts w:ascii="ＭＳ 明朝" w:hAnsi="ＭＳ 明朝" w:cs="Times New Roman" w:hint="eastAsia"/>
                                      <w:u w:val="single"/>
                                    </w:rPr>
                                    <w:t>Ｄ－（１７）とは記載せず</w:t>
                                  </w:r>
                                  <w:r w:rsidRPr="00C51880">
                                    <w:rPr>
                                      <w:rFonts w:ascii="ＭＳ 明朝" w:hAnsi="ＭＳ 明朝" w:cs="Times New Roman" w:hint="eastAsia"/>
                                    </w:rPr>
                                    <w:t>、</w:t>
                                  </w:r>
                                  <w:r w:rsidRPr="00C51880">
                                    <w:rPr>
                                      <w:rFonts w:ascii="ＭＳ 明朝" w:hAnsi="ＭＳ 明朝" w:cs="Times New Roman" w:hint="eastAsia"/>
                                      <w:u w:val="single"/>
                                    </w:rPr>
                                    <w:t>Ｄ生命の尊さ</w:t>
                                  </w:r>
                                  <w:r w:rsidRPr="00C51880">
                                    <w:rPr>
                                      <w:rFonts w:ascii="ＭＳ 明朝" w:hAnsi="ＭＳ 明朝" w:cs="Times New Roman" w:hint="eastAsia"/>
                                    </w:rPr>
                                    <w:t>とする。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margin-left:19.75pt;margin-top:29.7pt;width:300.9pt;height:55.05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" o:allowincell="f" filled="f">
                      <v:textbox inset="2mm,2mm,2mm,2mm">
                        <w:txbxContent>
                          <w:p w:rsidR="001B7577" w:rsidRPr="00C51880" w:rsidRDefault="001B7577" w:rsidP="002E1B9A">
                            <w:pPr>
                              <w:adjustRightInd/>
                              <w:snapToGrid w:val="0"/>
                              <w:spacing w:line="326" w:lineRule="exact"/>
                              <w:rPr>
                                <w:rFonts w:ascii="ＭＳ 明朝"/>
                                <w:snapToGrid w:val="0"/>
                              </w:rPr>
                            </w:pPr>
                            <w:r>
                              <w:rPr>
                                <w:rFonts w:ascii="ＭＳ 明朝" w:hAnsi="ＭＳ 明朝" w:cs="Times New Roman" w:hint="eastAsia"/>
                                <w:snapToGrid w:val="0"/>
                                <w:u w:val="single"/>
                              </w:rPr>
                              <w:t xml:space="preserve">※　</w:t>
                            </w:r>
                            <w:r w:rsidRPr="002E1B9A">
                              <w:rPr>
                                <w:rFonts w:ascii="ＭＳ 明朝" w:hAnsi="ＭＳ 明朝" w:cs="Times New Roman" w:hint="eastAsia"/>
                                <w:snapToGrid w:val="0"/>
                                <w:u w:val="single"/>
                              </w:rPr>
                              <w:t>道徳科の学習指導案</w:t>
                            </w:r>
                            <w:r>
                              <w:rPr>
                                <w:rFonts w:ascii="ＭＳ 明朝" w:hAnsi="ＭＳ 明朝" w:cs="Times New Roman" w:hint="eastAsia"/>
                                <w:snapToGrid w:val="0"/>
                                <w:u w:val="single"/>
                              </w:rPr>
                              <w:t>に</w:t>
                            </w:r>
                            <w:r w:rsidRPr="002E1B9A">
                              <w:rPr>
                                <w:rFonts w:ascii="ＭＳ 明朝" w:hAnsi="ＭＳ 明朝" w:cs="Times New Roman" w:hint="eastAsia"/>
                                <w:snapToGrid w:val="0"/>
                                <w:u w:val="single"/>
                              </w:rPr>
                              <w:t>内容項目を記載する場合は</w:t>
                            </w:r>
                            <w:r w:rsidRPr="00C51880">
                              <w:rPr>
                                <w:rFonts w:ascii="ＭＳ 明朝" w:hAnsi="ＭＳ 明朝" w:cs="Times New Roman" w:hint="eastAsia"/>
                                <w:snapToGrid w:val="0"/>
                              </w:rPr>
                              <w:t>、</w:t>
                            </w:r>
                          </w:p>
                          <w:p w:rsidR="001B7577" w:rsidRPr="002E1B9A" w:rsidRDefault="001B7577" w:rsidP="002E1B9A">
                            <w:pPr>
                              <w:adjustRightInd/>
                              <w:snapToGrid w:val="0"/>
                              <w:spacing w:line="326" w:lineRule="exact"/>
                              <w:ind w:firstLineChars="100" w:firstLine="210"/>
                              <w:rPr>
                                <w:rFonts w:ascii="ＭＳ 明朝"/>
                                <w:snapToGrid w:val="0"/>
                              </w:rPr>
                            </w:pPr>
                            <w:r w:rsidRPr="00C51880">
                              <w:rPr>
                                <w:rFonts w:ascii="ＭＳ 明朝" w:hAnsi="ＭＳ 明朝" w:cs="Times New Roman" w:hint="eastAsia"/>
                                <w:u w:val="single"/>
                              </w:rPr>
                              <w:t>Ｄ－（１７）とは記載せず</w:t>
                            </w:r>
                            <w:r w:rsidRPr="00C51880">
                              <w:rPr>
                                <w:rFonts w:ascii="ＭＳ 明朝" w:hAnsi="ＭＳ 明朝" w:cs="Times New Roman" w:hint="eastAsia"/>
                              </w:rPr>
                              <w:t>、</w:t>
                            </w:r>
                            <w:r w:rsidRPr="00C51880">
                              <w:rPr>
                                <w:rFonts w:ascii="ＭＳ 明朝" w:hAnsi="ＭＳ 明朝" w:cs="Times New Roman" w:hint="eastAsia"/>
                                <w:u w:val="single"/>
                              </w:rPr>
                              <w:t>Ｄ生命の尊さ</w:t>
                            </w:r>
                            <w:r w:rsidRPr="00C51880">
                              <w:rPr>
                                <w:rFonts w:ascii="ＭＳ 明朝" w:hAnsi="ＭＳ 明朝" w:cs="Times New Roman" w:hint="eastAsia"/>
                              </w:rPr>
                              <w:t>とする。</w:t>
                            </w:r>
                          </w:p>
                        </w:txbxContent>
                      </v:textbox>
                      <w10:wrap anchorx="page" anchory="page"/>
                    </v:shape>
                  </w:pict>
                </mc:Fallback>
              </mc:AlternateContent>
            </w:r>
          </w:p>
        </w:tc>
      </w:tr>
      <w:tr w:rsidR="004F5C7B" w:rsidTr="00AC1C36">
        <w:trPr>
          <w:trHeight w:val="1278"/>
        </w:trPr>
        <w:tc>
          <w:tcPr>
            <w:tcW w:w="1594" w:type="dxa"/>
            <w:gridSpan w:val="2"/>
            <w:tcBorders>
              <w:top w:val="single" w:sz="4" w:space="0" w:color="000000"/>
              <w:left w:val="single" w:sz="4" w:space="0" w:color="000000"/>
              <w:bottom w:val="nil"/>
              <w:right w:val="dashed" w:sz="4" w:space="0" w:color="000000"/>
            </w:tcBorders>
            <w:vAlign w:val="center"/>
          </w:tcPr>
          <w:p w:rsidR="00AC1C36" w:rsidRDefault="004F5C7B" w:rsidP="00AC1C36">
            <w:pPr>
              <w:suppressAutoHyphens/>
              <w:kinsoku w:val="0"/>
              <w:autoSpaceDE w:val="0"/>
              <w:autoSpaceDN w:val="0"/>
              <w:spacing w:line="326" w:lineRule="exact"/>
              <w:jc w:val="center"/>
            </w:pPr>
            <w:r>
              <w:rPr>
                <w:rFonts w:hint="eastAsia"/>
              </w:rPr>
              <w:t>他の教育活動</w:t>
            </w:r>
          </w:p>
          <w:p w:rsidR="004F5C7B" w:rsidRDefault="004F5C7B" w:rsidP="00AC1C36">
            <w:pPr>
              <w:suppressAutoHyphens/>
              <w:kinsoku w:val="0"/>
              <w:autoSpaceDE w:val="0"/>
              <w:autoSpaceDN w:val="0"/>
              <w:spacing w:line="326" w:lineRule="exact"/>
              <w:jc w:val="center"/>
              <w:rPr>
                <w:rFonts w:ascii="ＭＳ 明朝" w:cs="Times New Roman"/>
                <w:color w:val="auto"/>
                <w:sz w:val="24"/>
                <w:szCs w:val="24"/>
              </w:rPr>
            </w:pPr>
            <w:r>
              <w:rPr>
                <w:rFonts w:hint="eastAsia"/>
              </w:rPr>
              <w:t>との関連</w:t>
            </w:r>
          </w:p>
        </w:tc>
        <w:tc>
          <w:tcPr>
            <w:tcW w:w="7118" w:type="dxa"/>
            <w:gridSpan w:val="4"/>
            <w:tcBorders>
              <w:top w:val="single" w:sz="4" w:space="0" w:color="000000"/>
              <w:left w:val="single" w:sz="4" w:space="0" w:color="000000"/>
              <w:bottom w:val="nil"/>
              <w:right w:val="single" w:sz="4" w:space="0" w:color="000000"/>
            </w:tcBorders>
          </w:tcPr>
          <w:p w:rsidR="004F5C7B" w:rsidRPr="00AC1C36" w:rsidRDefault="004F5C7B">
            <w:pPr>
              <w:suppressAutoHyphens/>
              <w:kinsoku w:val="0"/>
              <w:wordWrap w:val="0"/>
              <w:autoSpaceDE w:val="0"/>
              <w:autoSpaceDN w:val="0"/>
              <w:spacing w:line="326" w:lineRule="exact"/>
              <w:jc w:val="left"/>
              <w:rPr>
                <w:rFonts w:ascii="ＭＳ 明朝" w:cs="Times New Roman"/>
                <w:color w:val="auto"/>
                <w:sz w:val="24"/>
                <w:szCs w:val="24"/>
              </w:rPr>
            </w:pPr>
          </w:p>
        </w:tc>
      </w:tr>
      <w:tr w:rsidR="004F5C7B" w:rsidTr="001F5090">
        <w:trPr>
          <w:trHeight w:val="1567"/>
        </w:trPr>
        <w:tc>
          <w:tcPr>
            <w:tcW w:w="1594" w:type="dxa"/>
            <w:gridSpan w:val="2"/>
            <w:tcBorders>
              <w:top w:val="single" w:sz="4" w:space="0" w:color="000000"/>
              <w:left w:val="single" w:sz="4" w:space="0" w:color="000000"/>
              <w:bottom w:val="single" w:sz="4" w:space="0" w:color="000000"/>
              <w:right w:val="single" w:sz="4" w:space="0" w:color="000000"/>
            </w:tcBorders>
          </w:tcPr>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pPr>
              <w:suppressAutoHyphens/>
              <w:kinsoku w:val="0"/>
              <w:wordWrap w:val="0"/>
              <w:autoSpaceDE w:val="0"/>
              <w:autoSpaceDN w:val="0"/>
              <w:spacing w:line="326" w:lineRule="exact"/>
              <w:jc w:val="left"/>
              <w:rPr>
                <w:rFonts w:ascii="ＭＳ 明朝" w:cs="Times New Roman"/>
              </w:rPr>
            </w:pPr>
          </w:p>
          <w:p w:rsidR="004F5C7B" w:rsidRDefault="004F5C7B" w:rsidP="00AC1C36">
            <w:pPr>
              <w:suppressAutoHyphens/>
              <w:kinsoku w:val="0"/>
              <w:autoSpaceDE w:val="0"/>
              <w:autoSpaceDN w:val="0"/>
              <w:spacing w:line="326" w:lineRule="exact"/>
              <w:jc w:val="center"/>
              <w:rPr>
                <w:rFonts w:ascii="ＭＳ 明朝" w:cs="Times New Roman"/>
                <w:color w:val="auto"/>
                <w:sz w:val="24"/>
                <w:szCs w:val="24"/>
              </w:rPr>
            </w:pPr>
            <w:r>
              <w:rPr>
                <w:rFonts w:hint="eastAsia"/>
              </w:rPr>
              <w:t>反省と評価</w:t>
            </w:r>
          </w:p>
        </w:tc>
        <w:tc>
          <w:tcPr>
            <w:tcW w:w="7118" w:type="dxa"/>
            <w:gridSpan w:val="4"/>
            <w:tcBorders>
              <w:top w:val="single" w:sz="4" w:space="0" w:color="000000"/>
              <w:left w:val="single" w:sz="4" w:space="0" w:color="000000"/>
              <w:bottom w:val="single" w:sz="4" w:space="0" w:color="000000"/>
              <w:right w:val="single" w:sz="4" w:space="0" w:color="000000"/>
            </w:tcBorders>
          </w:tcPr>
          <w:p w:rsidR="004F5C7B" w:rsidRDefault="004F5C7B">
            <w:pPr>
              <w:suppressAutoHyphens/>
              <w:kinsoku w:val="0"/>
              <w:wordWrap w:val="0"/>
              <w:autoSpaceDE w:val="0"/>
              <w:autoSpaceDN w:val="0"/>
              <w:spacing w:line="326" w:lineRule="exact"/>
              <w:jc w:val="left"/>
              <w:rPr>
                <w:rFonts w:ascii="ＭＳ 明朝" w:cs="Times New Roman"/>
                <w:color w:val="auto"/>
                <w:sz w:val="24"/>
                <w:szCs w:val="24"/>
              </w:rPr>
            </w:pPr>
          </w:p>
          <w:p w:rsidR="001F5090" w:rsidRDefault="001F5090">
            <w:pPr>
              <w:suppressAutoHyphens/>
              <w:kinsoku w:val="0"/>
              <w:wordWrap w:val="0"/>
              <w:autoSpaceDE w:val="0"/>
              <w:autoSpaceDN w:val="0"/>
              <w:spacing w:line="326" w:lineRule="exact"/>
              <w:jc w:val="left"/>
              <w:rPr>
                <w:rFonts w:ascii="ＭＳ 明朝" w:cs="Times New Roman"/>
                <w:color w:val="auto"/>
                <w:sz w:val="24"/>
                <w:szCs w:val="24"/>
              </w:rPr>
            </w:pPr>
          </w:p>
          <w:p w:rsidR="001F5090" w:rsidRDefault="001F5090">
            <w:pPr>
              <w:suppressAutoHyphens/>
              <w:kinsoku w:val="0"/>
              <w:wordWrap w:val="0"/>
              <w:autoSpaceDE w:val="0"/>
              <w:autoSpaceDN w:val="0"/>
              <w:spacing w:line="326" w:lineRule="exact"/>
              <w:jc w:val="left"/>
              <w:rPr>
                <w:rFonts w:ascii="ＭＳ 明朝" w:cs="Times New Roman"/>
                <w:color w:val="auto"/>
                <w:sz w:val="24"/>
                <w:szCs w:val="24"/>
              </w:rPr>
            </w:pPr>
          </w:p>
          <w:p w:rsidR="001F5090" w:rsidRDefault="001F5090">
            <w:pPr>
              <w:suppressAutoHyphens/>
              <w:kinsoku w:val="0"/>
              <w:wordWrap w:val="0"/>
              <w:autoSpaceDE w:val="0"/>
              <w:autoSpaceDN w:val="0"/>
              <w:spacing w:line="326" w:lineRule="exact"/>
              <w:jc w:val="left"/>
              <w:rPr>
                <w:rFonts w:ascii="ＭＳ 明朝" w:cs="Times New Roman"/>
                <w:color w:val="auto"/>
                <w:sz w:val="24"/>
                <w:szCs w:val="24"/>
              </w:rPr>
            </w:pPr>
          </w:p>
        </w:tc>
      </w:tr>
    </w:tbl>
    <w:p w:rsidR="0040799E" w:rsidRDefault="0040799E" w:rsidP="006069A3">
      <w:pPr>
        <w:adjustRightInd/>
        <w:spacing w:line="388" w:lineRule="exact"/>
        <w:rPr>
          <w:rFonts w:ascii="ＭＳ 明朝" w:cs="Times New Roman"/>
        </w:rPr>
      </w:pPr>
    </w:p>
    <w:p w:rsidR="001F5090" w:rsidRDefault="001F5090" w:rsidP="006069A3">
      <w:pPr>
        <w:adjustRightInd/>
        <w:spacing w:line="388" w:lineRule="exact"/>
        <w:rPr>
          <w:rFonts w:ascii="ＭＳ 明朝" w:cs="Times New Roman"/>
        </w:rPr>
      </w:pPr>
    </w:p>
    <w:p w:rsidR="001F5090" w:rsidRDefault="00BF26E5" w:rsidP="006069A3">
      <w:pPr>
        <w:adjustRightInd/>
        <w:spacing w:line="388" w:lineRule="exact"/>
        <w:rPr>
          <w:rFonts w:ascii="ＭＳ 明朝" w:cs="Times New Roman"/>
        </w:rPr>
      </w:pPr>
      <w:r>
        <w:rPr>
          <w:noProof/>
        </w:rPr>
        <w:lastRenderedPageBreak/>
        <mc:AlternateContent>
          <mc:Choice Requires="wps">
            <w:drawing>
              <wp:anchor distT="0" distB="0" distL="114300" distR="114300" simplePos="0" relativeHeight="251725312" behindDoc="0" locked="0" layoutInCell="1" allowOverlap="1">
                <wp:simplePos x="0" y="0"/>
                <wp:positionH relativeFrom="column">
                  <wp:posOffset>7531</wp:posOffset>
                </wp:positionH>
                <wp:positionV relativeFrom="paragraph">
                  <wp:posOffset>-63303</wp:posOffset>
                </wp:positionV>
                <wp:extent cx="869315" cy="501185"/>
                <wp:effectExtent l="0" t="0" r="102870" b="89535"/>
                <wp:wrapNone/>
                <wp:docPr id="2867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15" cy="501185"/>
                        </a:xfrm>
                        <a:prstGeom prst="foldedCorner">
                          <a:avLst>
                            <a:gd name="adj" fmla="val 12500"/>
                          </a:avLst>
                        </a:prstGeom>
                        <a:solidFill>
                          <a:srgbClr val="FFFF00"/>
                        </a:solidFill>
                        <a:ln w="9525">
                          <a:solidFill>
                            <a:sysClr val="windowText" lastClr="000000"/>
                          </a:solidFill>
                          <a:round/>
                          <a:headEnd/>
                          <a:tailEnd/>
                        </a:ln>
                        <a:effectLst>
                          <a:outerShdw dist="107763" dir="2700000" algn="ctr" rotWithShape="0">
                            <a:srgbClr val="EEECE1">
                              <a:alpha val="50000"/>
                            </a:srgbClr>
                          </a:outerShdw>
                        </a:effectLst>
                      </wps:spPr>
                      <wps:txbx>
                        <w:txbxContent>
                          <w:p w:rsidR="001B7577" w:rsidRDefault="001B7577" w:rsidP="000055BD">
                            <w:pPr>
                              <w:pStyle w:val="Web"/>
                              <w:spacing w:before="0" w:beforeAutospacing="0" w:after="0" w:afterAutospacing="0"/>
                              <w:jc w:val="center"/>
                              <w:textAlignment w:val="baseline"/>
                            </w:pPr>
                            <w:r w:rsidRPr="000055BD">
                              <w:rPr>
                                <w:rFonts w:ascii="Arial" w:cs="Times New Roman" w:hint="eastAsia"/>
                                <w:color w:val="000000"/>
                                <w:kern w:val="24"/>
                                <w:sz w:val="40"/>
                                <w:szCs w:val="40"/>
                              </w:rPr>
                              <w:t>参　考</w:t>
                            </w:r>
                          </w:p>
                        </w:txbxContent>
                      </wps:txbx>
                      <wps:bodyPr wrap="none" anchor="ctr">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6" type="#_x0000_t65" style="position:absolute;left:0;text-align:left;margin-left:.6pt;margin-top:-5pt;width:68.45pt;height:39.45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" fillcolor="yellow" strokecolor="windowText">
                <v:shadow on="t" color="#eeece1" opacity=".5" offset="6pt,6pt"/>
                <v:textbox>
                  <w:txbxContent>
                    <w:p w:rsidR="001B7577" w:rsidRDefault="001B7577" w:rsidP="000055BD">
                      <w:pPr>
                        <w:pStyle w:val="Web"/>
                        <w:spacing w:before="0" w:beforeAutospacing="0" w:after="0" w:afterAutospacing="0"/>
                        <w:jc w:val="center"/>
                        <w:textAlignment w:val="baseline"/>
                      </w:pPr>
                      <w:r w:rsidRPr="000055BD">
                        <w:rPr>
                          <w:rFonts w:ascii="Arial" w:cs="Times New Roman" w:hint="eastAsia"/>
                          <w:color w:val="000000"/>
                          <w:kern w:val="24"/>
                          <w:sz w:val="40"/>
                          <w:szCs w:val="40"/>
                        </w:rPr>
                        <w:t>参　考</w:t>
                      </w:r>
                    </w:p>
                  </w:txbxContent>
                </v:textbox>
              </v:shape>
            </w:pict>
          </mc:Fallback>
        </mc:AlternateContent>
      </w:r>
    </w:p>
    <w:p w:rsidR="000055BD" w:rsidRDefault="001F0E25" w:rsidP="006069A3">
      <w:pPr>
        <w:adjustRightInd/>
        <w:spacing w:line="388" w:lineRule="exact"/>
        <w:rPr>
          <w:rFonts w:ascii="ＭＳ 明朝" w:cs="Times New Roman"/>
        </w:rPr>
      </w:pPr>
      <w:r>
        <w:rPr>
          <w:noProof/>
        </w:rPr>
        <w:drawing>
          <wp:anchor distT="0" distB="0" distL="114300" distR="114300" simplePos="0" relativeHeight="251723264" behindDoc="0" locked="0" layoutInCell="1" allowOverlap="1">
            <wp:simplePos x="0" y="0"/>
            <wp:positionH relativeFrom="column">
              <wp:posOffset>0</wp:posOffset>
            </wp:positionH>
            <wp:positionV relativeFrom="paragraph">
              <wp:posOffset>859790</wp:posOffset>
            </wp:positionV>
            <wp:extent cx="5852795" cy="7919085"/>
            <wp:effectExtent l="0" t="0" r="0" b="571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2795" cy="791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9408" behindDoc="0" locked="0" layoutInCell="1" allowOverlap="1">
                <wp:simplePos x="0" y="0"/>
                <wp:positionH relativeFrom="column">
                  <wp:posOffset>-476250</wp:posOffset>
                </wp:positionH>
                <wp:positionV relativeFrom="paragraph">
                  <wp:posOffset>304165</wp:posOffset>
                </wp:positionV>
                <wp:extent cx="6702425" cy="504190"/>
                <wp:effectExtent l="0" t="0" r="0" b="0"/>
                <wp:wrapNone/>
                <wp:docPr id="2867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577" w:rsidRDefault="001B7577" w:rsidP="00C17BD9">
                            <w:pPr>
                              <w:pStyle w:val="Web"/>
                              <w:spacing w:before="0" w:beforeAutospacing="0" w:after="0" w:afterAutospacing="0"/>
                              <w:textAlignment w:val="baseline"/>
                              <w:rPr>
                                <w:rFonts w:ascii="ＭＳ Ｐ明朝" w:eastAsia="ＭＳ Ｐ明朝" w:hAnsi="ＭＳ Ｐ明朝" w:cs="Times New Roman"/>
                                <w:color w:val="000000"/>
                                <w:kern w:val="24"/>
                                <w:szCs w:val="28"/>
                              </w:rPr>
                            </w:pPr>
                            <w:r w:rsidRPr="000055BD">
                              <w:rPr>
                                <w:rFonts w:ascii="ＭＳ Ｐ明朝" w:eastAsia="ＭＳ Ｐ明朝" w:hAnsi="ＭＳ Ｐ明朝" w:cs="Times New Roman"/>
                                <w:color w:val="000000"/>
                                <w:kern w:val="24"/>
                                <w:sz w:val="28"/>
                                <w:szCs w:val="28"/>
                              </w:rPr>
                              <w:t xml:space="preserve">   </w:t>
                            </w:r>
                            <w:r>
                              <w:rPr>
                                <w:rFonts w:ascii="ＭＳ Ｐ明朝" w:eastAsia="ＭＳ Ｐ明朝" w:hAnsi="ＭＳ Ｐ明朝" w:cs="Times New Roman" w:hint="eastAsia"/>
                                <w:color w:val="000000"/>
                                <w:kern w:val="24"/>
                                <w:sz w:val="28"/>
                                <w:szCs w:val="28"/>
                              </w:rPr>
                              <w:t xml:space="preserve">　　</w:t>
                            </w:r>
                            <w:r w:rsidRPr="00C17BD9">
                              <w:rPr>
                                <w:rFonts w:ascii="ＭＳ Ｐ明朝" w:eastAsia="ＭＳ Ｐ明朝" w:hAnsi="ＭＳ Ｐ明朝" w:cs="Times New Roman" w:hint="eastAsia"/>
                                <w:color w:val="000000"/>
                                <w:kern w:val="24"/>
                                <w:szCs w:val="28"/>
                              </w:rPr>
                              <w:t>全教師が共通理解、共通実践できるように「道徳の重点目標」が焦点化され、常に意識できる</w:t>
                            </w:r>
                          </w:p>
                          <w:p w:rsidR="001B7577" w:rsidRDefault="001B7577" w:rsidP="00C17BD9">
                            <w:pPr>
                              <w:pStyle w:val="Web"/>
                              <w:spacing w:before="0" w:beforeAutospacing="0" w:after="0" w:afterAutospacing="0"/>
                              <w:ind w:firstLineChars="200" w:firstLine="480"/>
                              <w:textAlignment w:val="baseline"/>
                            </w:pPr>
                            <w:r w:rsidRPr="00C17BD9">
                              <w:rPr>
                                <w:rFonts w:ascii="ＭＳ Ｐ明朝" w:eastAsia="ＭＳ Ｐ明朝" w:hAnsi="ＭＳ Ｐ明朝" w:cs="Times New Roman" w:hint="eastAsia"/>
                                <w:color w:val="000000"/>
                                <w:kern w:val="24"/>
                                <w:szCs w:val="28"/>
                              </w:rPr>
                              <w:t>ような全体計画を作成することが大切です。</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7" type="#_x0000_t202" style="position:absolute;left:0;text-align:left;margin-left:-37.5pt;margin-top:23.95pt;width:527.75pt;height:39.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" filled="f" stroked="f">
                <v:textbox style="mso-fit-shape-to-text:t">
                  <w:txbxContent>
                    <w:p w:rsidR="001B7577" w:rsidRDefault="001B7577" w:rsidP="00C17BD9">
                      <w:pPr>
                        <w:pStyle w:val="Web"/>
                        <w:spacing w:before="0" w:beforeAutospacing="0" w:after="0" w:afterAutospacing="0"/>
                        <w:textAlignment w:val="baseline"/>
                        <w:rPr>
                          <w:rFonts w:ascii="ＭＳ Ｐ明朝" w:eastAsia="ＭＳ Ｐ明朝" w:hAnsi="ＭＳ Ｐ明朝" w:cs="Times New Roman"/>
                          <w:color w:val="000000"/>
                          <w:kern w:val="24"/>
                          <w:szCs w:val="28"/>
                        </w:rPr>
                      </w:pPr>
                      <w:r w:rsidRPr="000055BD">
                        <w:rPr>
                          <w:rFonts w:ascii="ＭＳ Ｐ明朝" w:eastAsia="ＭＳ Ｐ明朝" w:hAnsi="ＭＳ Ｐ明朝" w:cs="Times New Roman"/>
                          <w:color w:val="000000"/>
                          <w:kern w:val="24"/>
                          <w:sz w:val="28"/>
                          <w:szCs w:val="28"/>
                        </w:rPr>
                        <w:t xml:space="preserve">   </w:t>
                      </w:r>
                      <w:r>
                        <w:rPr>
                          <w:rFonts w:ascii="ＭＳ Ｐ明朝" w:eastAsia="ＭＳ Ｐ明朝" w:hAnsi="ＭＳ Ｐ明朝" w:cs="Times New Roman" w:hint="eastAsia"/>
                          <w:color w:val="000000"/>
                          <w:kern w:val="24"/>
                          <w:sz w:val="28"/>
                          <w:szCs w:val="28"/>
                        </w:rPr>
                        <w:t xml:space="preserve">　　</w:t>
                      </w:r>
                      <w:r w:rsidRPr="00C17BD9">
                        <w:rPr>
                          <w:rFonts w:ascii="ＭＳ Ｐ明朝" w:eastAsia="ＭＳ Ｐ明朝" w:hAnsi="ＭＳ Ｐ明朝" w:cs="Times New Roman" w:hint="eastAsia"/>
                          <w:color w:val="000000"/>
                          <w:kern w:val="24"/>
                          <w:szCs w:val="28"/>
                        </w:rPr>
                        <w:t>全教師が共通理解、共通実践できるように「道徳の重点目標」が焦点化され、常に意識できる</w:t>
                      </w:r>
                    </w:p>
                    <w:p w:rsidR="001B7577" w:rsidRDefault="001B7577" w:rsidP="00C17BD9">
                      <w:pPr>
                        <w:pStyle w:val="Web"/>
                        <w:spacing w:before="0" w:beforeAutospacing="0" w:after="0" w:afterAutospacing="0"/>
                        <w:ind w:firstLineChars="200" w:firstLine="480"/>
                        <w:textAlignment w:val="baseline"/>
                      </w:pPr>
                      <w:r w:rsidRPr="00C17BD9">
                        <w:rPr>
                          <w:rFonts w:ascii="ＭＳ Ｐ明朝" w:eastAsia="ＭＳ Ｐ明朝" w:hAnsi="ＭＳ Ｐ明朝" w:cs="Times New Roman" w:hint="eastAsia"/>
                          <w:color w:val="000000"/>
                          <w:kern w:val="24"/>
                          <w:szCs w:val="28"/>
                        </w:rPr>
                        <w:t>ような全体計画を作成することが大切です。</w:t>
                      </w:r>
                    </w:p>
                  </w:txbxContent>
                </v:textbox>
              </v:shape>
            </w:pict>
          </mc:Fallback>
        </mc:AlternateContent>
      </w:r>
      <w:r>
        <w:rPr>
          <w:noProof/>
        </w:rPr>
        <mc:AlternateContent>
          <mc:Choice Requires="wpg">
            <w:drawing>
              <wp:anchor distT="0" distB="0" distL="114300" distR="114300" simplePos="0" relativeHeight="251731456" behindDoc="0" locked="0" layoutInCell="1" allowOverlap="1">
                <wp:simplePos x="0" y="0"/>
                <wp:positionH relativeFrom="column">
                  <wp:posOffset>-142875</wp:posOffset>
                </wp:positionH>
                <wp:positionV relativeFrom="paragraph">
                  <wp:posOffset>171450</wp:posOffset>
                </wp:positionV>
                <wp:extent cx="6243320" cy="156845"/>
                <wp:effectExtent l="0" t="0" r="24130" b="14605"/>
                <wp:wrapNone/>
                <wp:docPr id="2867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320" cy="156845"/>
                          <a:chOff x="0" y="0"/>
                          <a:chExt cx="4174" cy="91"/>
                        </a:xfrm>
                      </wpg:grpSpPr>
                      <wps:wsp>
                        <wps:cNvPr id="2" name="Line 6"/>
                        <wps:cNvCnPr/>
                        <wps:spPr bwMode="auto">
                          <a:xfrm>
                            <a:off x="0" y="46"/>
                            <a:ext cx="4156" cy="0"/>
                          </a:xfrm>
                          <a:prstGeom prst="line">
                            <a:avLst/>
                          </a:prstGeom>
                          <a:noFill/>
                          <a:ln w="381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 name="Oval 7"/>
                        <wps:cNvSpPr>
                          <a:spLocks noChangeArrowheads="1"/>
                        </wps:cNvSpPr>
                        <wps:spPr bwMode="auto">
                          <a:xfrm>
                            <a:off x="4083" y="0"/>
                            <a:ext cx="91" cy="91"/>
                          </a:xfrm>
                          <a:prstGeom prst="ellipse">
                            <a:avLst/>
                          </a:prstGeom>
                          <a:solidFill>
                            <a:sysClr val="windowText" lastClr="000000"/>
                          </a:solidFill>
                          <a:ln w="9525">
                            <a:solidFill>
                              <a:sysClr val="windowText" lastClr="000000"/>
                            </a:solidFill>
                            <a:round/>
                            <a:headEnd/>
                            <a:tailEnd/>
                          </a:ln>
                        </wps:spPr>
                        <wps:bodyPr wrap="none" anchor="ctr"/>
                      </wps:wsp>
                    </wpg:wgp>
                  </a:graphicData>
                </a:graphic>
                <wp14:sizeRelH relativeFrom="page">
                  <wp14:pctWidth>0</wp14:pctWidth>
                </wp14:sizeRelH>
                <wp14:sizeRelV relativeFrom="page">
                  <wp14:pctHeight>0</wp14:pctHeight>
                </wp14:sizeRelV>
              </wp:anchor>
            </w:drawing>
          </mc:Choice>
          <mc:Fallback>
            <w:pict>
              <v:group w14:anchorId="2104BA00" id="Group 5" o:spid="_x0000_s1026" style="position:absolute;left:0;text-align:left;margin-left:-11.25pt;margin-top:13.5pt;width:491.6pt;height:12.35pt;z-index:251731456" coordsize="4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">
                <v:line id="Line 6" o:spid="_x0000_s1027" style="position:absolute;visibility:visible;mso-wrap-style:square" from="0,46" to="415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xSMUAAADaAAAADwAAAGRycy9kb3ducmV2LnhtbESPT4vCMBTE74LfIbwFL7KmK+hKNYqs&#10;+OfgZdUFj4/m2ZZtXkoT2+qnN4LgcZiZ3zCzRWsKUVPlcssKvgYRCOLE6pxTBafj+nMCwnlkjYVl&#10;UnAjB4t5tzPDWNuGf6k++FQECLsYFWTel7GULsnIoBvYkjh4F1sZ9EFWqdQVNgFuCjmMorE0mHNY&#10;yLCkn4yS/8PVKNivJ2V02myb823U76/+vi/H7b1WqvfRLqcgPLX+HX61d1rBEJ5Xwg2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gxSMUAAADaAAAADwAAAAAAAAAA&#10;AAAAAAChAgAAZHJzL2Rvd25yZXYueG1sUEsFBgAAAAAEAAQA+QAAAJMDAAAAAA==&#10;" strokecolor="windowText" strokeweight="3pt"/>
                <v:oval id="Oval 7" o:spid="_x0000_s1028" style="position:absolute;left:4083;width:91;height: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y98IA&#10;AADaAAAADwAAAGRycy9kb3ducmV2LnhtbESPy2rDMBBF94X8g5hANyWRmkIwTpRgAilZdNO00O3Y&#10;mlgm1shY8qN/XxUKXV7u43D3x9m1YqQ+NJ41PK8VCOLKm4ZrDZ8f51UGIkRkg61n0vBNAY6HxcMe&#10;c+MnfqfxGmuRRjjkqMHG2OVShsqSw7D2HXHybr53GJPsa2l6nNK4a+VGqa102HAiWOzoZKm6XweX&#10;IIP1ZfvVTWPztH2L4VUVWam0flzOxQ5EpDn+h//aF6PhBX6vp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7fL3wgAAANoAAAAPAAAAAAAAAAAAAAAAAJgCAABkcnMvZG93&#10;bnJldi54bWxQSwUGAAAAAAQABAD1AAAAhwMAAAAA&#10;" fillcolor="windowText" strokecolor="windowText"/>
              </v:group>
            </w:pict>
          </mc:Fallback>
        </mc:AlternateContent>
      </w:r>
      <w:r>
        <w:rPr>
          <w:noProof/>
        </w:rPr>
        <mc:AlternateContent>
          <mc:Choice Requires="wps">
            <w:drawing>
              <wp:anchor distT="0" distB="0" distL="114300" distR="114300" simplePos="0" relativeHeight="251727360" behindDoc="0" locked="0" layoutInCell="1" allowOverlap="1">
                <wp:simplePos x="0" y="0"/>
                <wp:positionH relativeFrom="column">
                  <wp:posOffset>878840</wp:posOffset>
                </wp:positionH>
                <wp:positionV relativeFrom="paragraph">
                  <wp:posOffset>-200025</wp:posOffset>
                </wp:positionV>
                <wp:extent cx="2698115" cy="504190"/>
                <wp:effectExtent l="0" t="0" r="0" b="0"/>
                <wp:wrapNone/>
                <wp:docPr id="286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577" w:rsidRDefault="001B7577" w:rsidP="000055BD">
                            <w:pPr>
                              <w:pStyle w:val="Web"/>
                              <w:spacing w:before="0" w:beforeAutospacing="0" w:after="0" w:afterAutospacing="0"/>
                              <w:jc w:val="center"/>
                              <w:textAlignment w:val="baseline"/>
                            </w:pPr>
                            <w:r w:rsidRPr="000055BD">
                              <w:rPr>
                                <w:rFonts w:ascii="Arial" w:cs="Times New Roman" w:hint="eastAsia"/>
                                <w:color w:val="000000"/>
                                <w:kern w:val="24"/>
                                <w:sz w:val="36"/>
                                <w:szCs w:val="36"/>
                              </w:rPr>
                              <w:t>道徳教育の全体計画（例）</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left:0;text-align:left;margin-left:69.2pt;margin-top:-15.75pt;width:212.45pt;height:39.7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" filled="f" stroked="f">
                <v:textbox style="mso-fit-shape-to-text:t">
                  <w:txbxContent>
                    <w:p w:rsidR="001B7577" w:rsidRDefault="001B7577" w:rsidP="000055BD">
                      <w:pPr>
                        <w:pStyle w:val="Web"/>
                        <w:spacing w:before="0" w:beforeAutospacing="0" w:after="0" w:afterAutospacing="0"/>
                        <w:jc w:val="center"/>
                        <w:textAlignment w:val="baseline"/>
                      </w:pPr>
                      <w:r w:rsidRPr="000055BD">
                        <w:rPr>
                          <w:rFonts w:ascii="Arial" w:cs="Times New Roman" w:hint="eastAsia"/>
                          <w:color w:val="000000"/>
                          <w:kern w:val="24"/>
                          <w:sz w:val="36"/>
                          <w:szCs w:val="36"/>
                        </w:rPr>
                        <w:t>道徳教育の全体計画（例）</w:t>
                      </w:r>
                    </w:p>
                  </w:txbxContent>
                </v:textbox>
              </v:shape>
            </w:pict>
          </mc:Fallback>
        </mc:AlternateContent>
      </w:r>
    </w:p>
    <w:sectPr w:rsidR="000055BD">
      <w:headerReference w:type="default" r:id="rId11"/>
      <w:footerReference w:type="default" r:id="rId12"/>
      <w:pgSz w:w="11906" w:h="16838"/>
      <w:pgMar w:top="1418" w:right="1418" w:bottom="1418" w:left="1418" w:header="1134" w:footer="720" w:gutter="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6F6" w:rsidRDefault="008A36F6">
      <w:r>
        <w:separator/>
      </w:r>
    </w:p>
  </w:endnote>
  <w:endnote w:type="continuationSeparator" w:id="0">
    <w:p w:rsidR="008A36F6" w:rsidRDefault="008A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577" w:rsidRDefault="001B7577">
    <w:pPr>
      <w:overflowPunct/>
      <w:autoSpaceDE w:val="0"/>
      <w:autoSpaceDN w:val="0"/>
      <w:jc w:val="left"/>
      <w:textAlignment w:val="auto"/>
      <w:rPr>
        <w:rFonts w:ascii="ＭＳ 明朝"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577" w:rsidRPr="009A7D9D" w:rsidRDefault="001B7577" w:rsidP="009A7D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6F6" w:rsidRDefault="008A36F6">
      <w:r>
        <w:rPr>
          <w:rFonts w:ascii="ＭＳ 明朝" w:cs="Times New Roman"/>
          <w:color w:val="auto"/>
          <w:sz w:val="2"/>
          <w:szCs w:val="2"/>
        </w:rPr>
        <w:continuationSeparator/>
      </w:r>
    </w:p>
  </w:footnote>
  <w:footnote w:type="continuationSeparator" w:id="0">
    <w:p w:rsidR="008A36F6" w:rsidRDefault="008A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577" w:rsidRDefault="001B7577">
    <w:pPr>
      <w:adjustRightInd/>
      <w:rPr>
        <w:rFonts w:ascii="ＭＳ 明朝" w:cs="Times New Roman"/>
        <w:spacing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577" w:rsidRDefault="001B7577">
    <w:pPr>
      <w:adjustRightInd/>
      <w:rPr>
        <w:rFonts w:ascii="ＭＳ 明朝" w:cs="Times New Roman"/>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0131"/>
    <w:multiLevelType w:val="hybridMultilevel"/>
    <w:tmpl w:val="852C82F6"/>
    <w:lvl w:ilvl="0" w:tplc="F96C5B9A">
      <w:numFmt w:val="bullet"/>
      <w:lvlText w:val="※"/>
      <w:lvlJc w:val="left"/>
      <w:pPr>
        <w:ind w:left="780" w:hanging="360"/>
      </w:pPr>
      <w:rPr>
        <w:rFonts w:ascii="ＭＳ ゴシック" w:eastAsia="ＭＳ ゴシック" w:hAnsi="ＭＳ ゴシック"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6676B8C"/>
    <w:multiLevelType w:val="hybridMultilevel"/>
    <w:tmpl w:val="C3CE5178"/>
    <w:lvl w:ilvl="0" w:tplc="7AC674A0">
      <w:start w:val="1"/>
      <w:numFmt w:val="bullet"/>
      <w:lvlText w:val="※"/>
      <w:lvlJc w:val="left"/>
      <w:pPr>
        <w:ind w:left="585" w:hanging="360"/>
      </w:pPr>
      <w:rPr>
        <w:rFonts w:ascii="ＭＳ 明朝" w:eastAsia="ＭＳ 明朝" w:hAnsi="ＭＳ 明朝" w:hint="eastAsia"/>
        <w:b w:val="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03D448B"/>
    <w:multiLevelType w:val="hybridMultilevel"/>
    <w:tmpl w:val="9E12AB8C"/>
    <w:lvl w:ilvl="0" w:tplc="E4E0E47A">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6E82C45"/>
    <w:multiLevelType w:val="hybridMultilevel"/>
    <w:tmpl w:val="474E06B4"/>
    <w:lvl w:ilvl="0" w:tplc="86D87F9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7F6A3D"/>
    <w:multiLevelType w:val="hybridMultilevel"/>
    <w:tmpl w:val="B54A82DC"/>
    <w:lvl w:ilvl="0" w:tplc="57E66CE2">
      <w:numFmt w:val="bullet"/>
      <w:lvlText w:val="・"/>
      <w:lvlJc w:val="left"/>
      <w:pPr>
        <w:ind w:left="360" w:hanging="36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0106159">
    <w:abstractNumId w:val="0"/>
  </w:num>
  <w:num w:numId="2" w16cid:durableId="128403647">
    <w:abstractNumId w:val="2"/>
  </w:num>
  <w:num w:numId="3" w16cid:durableId="276915924">
    <w:abstractNumId w:val="1"/>
  </w:num>
  <w:num w:numId="4" w16cid:durableId="813136969">
    <w:abstractNumId w:val="3"/>
  </w:num>
  <w:num w:numId="5" w16cid:durableId="1699232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3"/>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7B"/>
    <w:rsid w:val="000023A2"/>
    <w:rsid w:val="000055BD"/>
    <w:rsid w:val="00024A3B"/>
    <w:rsid w:val="000277C3"/>
    <w:rsid w:val="000420DF"/>
    <w:rsid w:val="000837F8"/>
    <w:rsid w:val="000907CE"/>
    <w:rsid w:val="00096E7F"/>
    <w:rsid w:val="000A6F3F"/>
    <w:rsid w:val="000B67EE"/>
    <w:rsid w:val="000C6F5F"/>
    <w:rsid w:val="000D22F0"/>
    <w:rsid w:val="000D7A71"/>
    <w:rsid w:val="000E49D5"/>
    <w:rsid w:val="001028E8"/>
    <w:rsid w:val="00106C1E"/>
    <w:rsid w:val="00123592"/>
    <w:rsid w:val="0014426F"/>
    <w:rsid w:val="00157E5C"/>
    <w:rsid w:val="00195A53"/>
    <w:rsid w:val="00195C31"/>
    <w:rsid w:val="001B5229"/>
    <w:rsid w:val="001B7577"/>
    <w:rsid w:val="001D27ED"/>
    <w:rsid w:val="001E716F"/>
    <w:rsid w:val="001F0E25"/>
    <w:rsid w:val="001F5090"/>
    <w:rsid w:val="002035FB"/>
    <w:rsid w:val="00217C36"/>
    <w:rsid w:val="00233E5B"/>
    <w:rsid w:val="002546D5"/>
    <w:rsid w:val="002617EF"/>
    <w:rsid w:val="00274CD8"/>
    <w:rsid w:val="00274F83"/>
    <w:rsid w:val="00292146"/>
    <w:rsid w:val="00292A90"/>
    <w:rsid w:val="002A3CE6"/>
    <w:rsid w:val="002B67AF"/>
    <w:rsid w:val="002B7827"/>
    <w:rsid w:val="002C4C0D"/>
    <w:rsid w:val="002D340E"/>
    <w:rsid w:val="002E1B9A"/>
    <w:rsid w:val="002E4792"/>
    <w:rsid w:val="002F674A"/>
    <w:rsid w:val="003244C2"/>
    <w:rsid w:val="00324D6E"/>
    <w:rsid w:val="00332ADB"/>
    <w:rsid w:val="0033529F"/>
    <w:rsid w:val="003565E7"/>
    <w:rsid w:val="00367553"/>
    <w:rsid w:val="00385AF5"/>
    <w:rsid w:val="003A6E9F"/>
    <w:rsid w:val="003B2310"/>
    <w:rsid w:val="003B5550"/>
    <w:rsid w:val="003B5A61"/>
    <w:rsid w:val="003B7D41"/>
    <w:rsid w:val="003D6F2C"/>
    <w:rsid w:val="004072B0"/>
    <w:rsid w:val="0040799E"/>
    <w:rsid w:val="004121A8"/>
    <w:rsid w:val="00420C5D"/>
    <w:rsid w:val="00425D85"/>
    <w:rsid w:val="00436127"/>
    <w:rsid w:val="00443CF1"/>
    <w:rsid w:val="004564C1"/>
    <w:rsid w:val="00491A4B"/>
    <w:rsid w:val="0049635E"/>
    <w:rsid w:val="004A03EC"/>
    <w:rsid w:val="004C024B"/>
    <w:rsid w:val="004F521F"/>
    <w:rsid w:val="004F5C7B"/>
    <w:rsid w:val="00501B9C"/>
    <w:rsid w:val="00515152"/>
    <w:rsid w:val="005320BD"/>
    <w:rsid w:val="0055312E"/>
    <w:rsid w:val="00566D81"/>
    <w:rsid w:val="00567517"/>
    <w:rsid w:val="00590B16"/>
    <w:rsid w:val="0059724C"/>
    <w:rsid w:val="005A13FF"/>
    <w:rsid w:val="005B0072"/>
    <w:rsid w:val="005E1098"/>
    <w:rsid w:val="005F1286"/>
    <w:rsid w:val="005F522B"/>
    <w:rsid w:val="006069A3"/>
    <w:rsid w:val="00616A54"/>
    <w:rsid w:val="00625FF0"/>
    <w:rsid w:val="006329C9"/>
    <w:rsid w:val="00640159"/>
    <w:rsid w:val="00640807"/>
    <w:rsid w:val="00644B84"/>
    <w:rsid w:val="00661551"/>
    <w:rsid w:val="006760F9"/>
    <w:rsid w:val="00693485"/>
    <w:rsid w:val="00695039"/>
    <w:rsid w:val="00712AAC"/>
    <w:rsid w:val="00714AFE"/>
    <w:rsid w:val="00732062"/>
    <w:rsid w:val="00743B29"/>
    <w:rsid w:val="00750C96"/>
    <w:rsid w:val="00755995"/>
    <w:rsid w:val="007665FC"/>
    <w:rsid w:val="007803E5"/>
    <w:rsid w:val="00796D15"/>
    <w:rsid w:val="007A723B"/>
    <w:rsid w:val="007A7BF3"/>
    <w:rsid w:val="007C1BFB"/>
    <w:rsid w:val="007F5D5F"/>
    <w:rsid w:val="00820764"/>
    <w:rsid w:val="008246B5"/>
    <w:rsid w:val="00826A06"/>
    <w:rsid w:val="00827FBB"/>
    <w:rsid w:val="0083786F"/>
    <w:rsid w:val="00857016"/>
    <w:rsid w:val="00861F1D"/>
    <w:rsid w:val="008621CE"/>
    <w:rsid w:val="0086551D"/>
    <w:rsid w:val="0087424F"/>
    <w:rsid w:val="008847F6"/>
    <w:rsid w:val="00884A3E"/>
    <w:rsid w:val="008A36F6"/>
    <w:rsid w:val="008A3D4C"/>
    <w:rsid w:val="008B6D95"/>
    <w:rsid w:val="008B74DD"/>
    <w:rsid w:val="008C5197"/>
    <w:rsid w:val="008D06FE"/>
    <w:rsid w:val="008F3AE4"/>
    <w:rsid w:val="009076F5"/>
    <w:rsid w:val="00913FAC"/>
    <w:rsid w:val="00954855"/>
    <w:rsid w:val="009550C1"/>
    <w:rsid w:val="009607EF"/>
    <w:rsid w:val="00977BD4"/>
    <w:rsid w:val="009A58E1"/>
    <w:rsid w:val="009A7D9D"/>
    <w:rsid w:val="009C08AB"/>
    <w:rsid w:val="009C31EF"/>
    <w:rsid w:val="009E64BA"/>
    <w:rsid w:val="00A04D41"/>
    <w:rsid w:val="00A16468"/>
    <w:rsid w:val="00A1682B"/>
    <w:rsid w:val="00A4730F"/>
    <w:rsid w:val="00A512C3"/>
    <w:rsid w:val="00A70158"/>
    <w:rsid w:val="00A7747F"/>
    <w:rsid w:val="00A84365"/>
    <w:rsid w:val="00A94C41"/>
    <w:rsid w:val="00AA75CC"/>
    <w:rsid w:val="00AB035B"/>
    <w:rsid w:val="00AC1C36"/>
    <w:rsid w:val="00AD3758"/>
    <w:rsid w:val="00AD5046"/>
    <w:rsid w:val="00AF0D8A"/>
    <w:rsid w:val="00AF67B1"/>
    <w:rsid w:val="00B200EA"/>
    <w:rsid w:val="00B249F6"/>
    <w:rsid w:val="00B370CA"/>
    <w:rsid w:val="00B42A77"/>
    <w:rsid w:val="00B63B76"/>
    <w:rsid w:val="00B701B8"/>
    <w:rsid w:val="00B90D6B"/>
    <w:rsid w:val="00BA56FD"/>
    <w:rsid w:val="00BB7FB4"/>
    <w:rsid w:val="00BD528A"/>
    <w:rsid w:val="00BD70B7"/>
    <w:rsid w:val="00BE5B31"/>
    <w:rsid w:val="00BF26E5"/>
    <w:rsid w:val="00BF5D20"/>
    <w:rsid w:val="00BF7365"/>
    <w:rsid w:val="00BF74B7"/>
    <w:rsid w:val="00C000D5"/>
    <w:rsid w:val="00C00437"/>
    <w:rsid w:val="00C17BD9"/>
    <w:rsid w:val="00C51880"/>
    <w:rsid w:val="00C56F7C"/>
    <w:rsid w:val="00C648AF"/>
    <w:rsid w:val="00CA5053"/>
    <w:rsid w:val="00CB5C73"/>
    <w:rsid w:val="00CB6966"/>
    <w:rsid w:val="00CF2212"/>
    <w:rsid w:val="00D228F7"/>
    <w:rsid w:val="00D337BB"/>
    <w:rsid w:val="00D3577A"/>
    <w:rsid w:val="00D57209"/>
    <w:rsid w:val="00D72DA0"/>
    <w:rsid w:val="00D72FB7"/>
    <w:rsid w:val="00D9611A"/>
    <w:rsid w:val="00DA119A"/>
    <w:rsid w:val="00DA51AC"/>
    <w:rsid w:val="00DA7ABC"/>
    <w:rsid w:val="00DD4279"/>
    <w:rsid w:val="00E00CF7"/>
    <w:rsid w:val="00E13927"/>
    <w:rsid w:val="00E43609"/>
    <w:rsid w:val="00E57088"/>
    <w:rsid w:val="00E74BC4"/>
    <w:rsid w:val="00E97C2F"/>
    <w:rsid w:val="00EC533E"/>
    <w:rsid w:val="00EE03B6"/>
    <w:rsid w:val="00F1363B"/>
    <w:rsid w:val="00F137D1"/>
    <w:rsid w:val="00F44549"/>
    <w:rsid w:val="00F44745"/>
    <w:rsid w:val="00F52A91"/>
    <w:rsid w:val="00F64C93"/>
    <w:rsid w:val="00F8245D"/>
    <w:rsid w:val="00F86FEB"/>
    <w:rsid w:val="00F97A68"/>
    <w:rsid w:val="00FB4BC1"/>
    <w:rsid w:val="00FB74A8"/>
    <w:rsid w:val="00FC6354"/>
    <w:rsid w:val="00FD5929"/>
    <w:rsid w:val="00FF26DB"/>
    <w:rsid w:val="00FF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A39F30B-28F5-4709-8A17-CC23189A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C7B"/>
    <w:pPr>
      <w:tabs>
        <w:tab w:val="center" w:pos="4252"/>
        <w:tab w:val="right" w:pos="8504"/>
      </w:tabs>
      <w:snapToGrid w:val="0"/>
    </w:pPr>
  </w:style>
  <w:style w:type="character" w:customStyle="1" w:styleId="a4">
    <w:name w:val="ヘッダー (文字)"/>
    <w:basedOn w:val="a0"/>
    <w:link w:val="a3"/>
    <w:uiPriority w:val="99"/>
    <w:locked/>
    <w:rsid w:val="004F5C7B"/>
    <w:rPr>
      <w:rFonts w:cs="Times New Roman"/>
      <w:color w:val="000000"/>
      <w:kern w:val="0"/>
      <w:sz w:val="21"/>
    </w:rPr>
  </w:style>
  <w:style w:type="paragraph" w:styleId="a5">
    <w:name w:val="footer"/>
    <w:basedOn w:val="a"/>
    <w:link w:val="a6"/>
    <w:uiPriority w:val="99"/>
    <w:unhideWhenUsed/>
    <w:rsid w:val="004F5C7B"/>
    <w:pPr>
      <w:tabs>
        <w:tab w:val="center" w:pos="4252"/>
        <w:tab w:val="right" w:pos="8504"/>
      </w:tabs>
      <w:snapToGrid w:val="0"/>
    </w:pPr>
  </w:style>
  <w:style w:type="character" w:customStyle="1" w:styleId="a6">
    <w:name w:val="フッター (文字)"/>
    <w:basedOn w:val="a0"/>
    <w:link w:val="a5"/>
    <w:uiPriority w:val="99"/>
    <w:locked/>
    <w:rsid w:val="004F5C7B"/>
    <w:rPr>
      <w:rFonts w:cs="Times New Roman"/>
      <w:color w:val="000000"/>
      <w:kern w:val="0"/>
      <w:sz w:val="21"/>
    </w:rPr>
  </w:style>
  <w:style w:type="paragraph" w:styleId="a7">
    <w:name w:val="Balloon Text"/>
    <w:basedOn w:val="a"/>
    <w:link w:val="a8"/>
    <w:uiPriority w:val="99"/>
    <w:semiHidden/>
    <w:unhideWhenUsed/>
    <w:rsid w:val="00BF74B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BF74B7"/>
    <w:rPr>
      <w:rFonts w:ascii="Arial" w:eastAsia="ＭＳ ゴシック" w:hAnsi="Arial" w:cs="Times New Roman"/>
      <w:color w:val="000000"/>
      <w:kern w:val="0"/>
      <w:sz w:val="18"/>
    </w:rPr>
  </w:style>
  <w:style w:type="table" w:styleId="a9">
    <w:name w:val="Table Grid"/>
    <w:basedOn w:val="a1"/>
    <w:uiPriority w:val="59"/>
    <w:rsid w:val="00837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55B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324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E142A-3850-491B-B8BF-0797FB05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今冨　双美</dc:creator>
  <cp:keywords/>
  <dc:description/>
  <cp:lastModifiedBy>京築 教育事務所</cp:lastModifiedBy>
  <cp:revision>4</cp:revision>
  <cp:lastPrinted>2023-01-05T00:49:00Z</cp:lastPrinted>
  <dcterms:created xsi:type="dcterms:W3CDTF">2023-01-10T23:31:00Z</dcterms:created>
  <dcterms:modified xsi:type="dcterms:W3CDTF">2023-02-06T06:41:00Z</dcterms:modified>
</cp:coreProperties>
</file>